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AF" w:rsidRPr="003B5181" w:rsidRDefault="000A26CC">
      <w:pPr>
        <w:spacing w:after="8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Na temelju Pravilnika o pomoćnicima u nastavi te stručnih komunikacijskih posrednika („Narodne novine“ broj 102/18</w:t>
      </w:r>
      <w:r w:rsidR="003B77A8">
        <w:rPr>
          <w:rFonts w:ascii="Bookman Old Style" w:hAnsi="Bookman Old Style"/>
        </w:rPr>
        <w:t xml:space="preserve">, 59/19 i </w:t>
      </w:r>
      <w:r w:rsidR="006C69A4">
        <w:rPr>
          <w:rFonts w:ascii="Bookman Old Style" w:hAnsi="Bookman Old Style"/>
        </w:rPr>
        <w:t>22/20</w:t>
      </w:r>
      <w:r w:rsidRPr="003B5181">
        <w:rPr>
          <w:rFonts w:ascii="Bookman Old Style" w:hAnsi="Bookman Old Style"/>
        </w:rPr>
        <w:t xml:space="preserve">) te u okviru projekta „UP.03.2.1.03.0037 Škole jednakih mogućnosti u Međimurskoj županiji“ prijavljenog na Poziv za dostavu projektnih prijedloga Ministarstva znanosti i obrazovanja „Osiguravanje pomoćnika u nastavi i stručnih komunikacijskih posrednika učenicima s teškoćama u razvoju u osnovnoškolskim i srednjoškolskim odgojno-obrazovnim ustanovama“, faza III. broj poziva UP.03.2.1.03. u okviru Europskog socijalnog fonda i Operativnog programa „Učinkoviti ljudski potencijali“ 2014. – 2020., </w:t>
      </w:r>
      <w:r w:rsidR="003B5181" w:rsidRPr="003B5181">
        <w:rPr>
          <w:rFonts w:ascii="Bookman Old Style" w:hAnsi="Bookman Old Style"/>
        </w:rPr>
        <w:t xml:space="preserve">Gospodarska škola </w:t>
      </w:r>
      <w:r w:rsidRPr="003B5181">
        <w:rPr>
          <w:rFonts w:ascii="Bookman Old Style" w:hAnsi="Bookman Old Style"/>
        </w:rPr>
        <w:t xml:space="preserve">(dalje u tekstu: Škola) objavljuje  </w:t>
      </w:r>
    </w:p>
    <w:p w:rsidR="00125FAF" w:rsidRPr="003B5181" w:rsidRDefault="000A26CC">
      <w:pPr>
        <w:spacing w:after="14" w:line="259" w:lineRule="auto"/>
        <w:ind w:left="45" w:right="0" w:firstLine="0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  </w:t>
      </w:r>
    </w:p>
    <w:p w:rsidR="00125FAF" w:rsidRPr="003B5181" w:rsidRDefault="000A26CC">
      <w:pPr>
        <w:spacing w:after="15" w:line="259" w:lineRule="auto"/>
        <w:ind w:right="5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JAVNI POZIV </w:t>
      </w:r>
    </w:p>
    <w:p w:rsidR="00125FAF" w:rsidRPr="003B5181" w:rsidRDefault="000A26CC">
      <w:pPr>
        <w:spacing w:after="15" w:line="259" w:lineRule="auto"/>
        <w:ind w:right="8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OBAVLJANJE POSLOVA POMOĆNIKA U NASTAVI  </w:t>
      </w:r>
    </w:p>
    <w:p w:rsidR="00125FAF" w:rsidRPr="003B5181" w:rsidRDefault="000A26CC">
      <w:pPr>
        <w:spacing w:after="15" w:line="259" w:lineRule="auto"/>
        <w:ind w:right="2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UČENIKA S TEŠKOĆAMA  </w:t>
      </w:r>
    </w:p>
    <w:p w:rsidR="00125FAF" w:rsidRPr="003B5181" w:rsidRDefault="00125FAF">
      <w:pPr>
        <w:spacing w:after="14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19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Radno mjesto -  pomoćnik u nastavi, </w:t>
      </w:r>
      <w:r w:rsidR="006C69A4">
        <w:rPr>
          <w:rFonts w:ascii="Bookman Old Style" w:hAnsi="Bookman Old Style"/>
          <w:b/>
        </w:rPr>
        <w:t>1</w:t>
      </w:r>
      <w:r w:rsidRPr="003B5181">
        <w:rPr>
          <w:rFonts w:ascii="Bookman Old Style" w:hAnsi="Bookman Old Style"/>
          <w:b/>
        </w:rPr>
        <w:t xml:space="preserve"> izvršitelj</w:t>
      </w:r>
      <w:r w:rsidRPr="003B5181">
        <w:rPr>
          <w:rFonts w:ascii="Bookman Old Style" w:hAnsi="Bookman Old Style"/>
        </w:rPr>
        <w:t xml:space="preserve"> (m/ž)  </w:t>
      </w:r>
    </w:p>
    <w:p w:rsidR="00125FAF" w:rsidRPr="003B5181" w:rsidRDefault="000A26CC">
      <w:pPr>
        <w:numPr>
          <w:ilvl w:val="0"/>
          <w:numId w:val="1"/>
        </w:numPr>
        <w:spacing w:after="15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nepuno radno vrijeme od </w:t>
      </w:r>
      <w:r w:rsidR="00077D8F">
        <w:rPr>
          <w:rFonts w:ascii="Bookman Old Style" w:hAnsi="Bookman Old Style"/>
          <w:b/>
        </w:rPr>
        <w:t>2</w:t>
      </w:r>
      <w:r w:rsidR="00595A68">
        <w:rPr>
          <w:rFonts w:ascii="Bookman Old Style" w:hAnsi="Bookman Old Style"/>
          <w:b/>
        </w:rPr>
        <w:t>8</w:t>
      </w:r>
      <w:r w:rsidRPr="003B5181">
        <w:rPr>
          <w:rFonts w:ascii="Bookman Old Style" w:hAnsi="Bookman Old Style"/>
          <w:b/>
        </w:rPr>
        <w:t xml:space="preserve"> sat</w:t>
      </w:r>
      <w:r w:rsidR="00595A68">
        <w:rPr>
          <w:rFonts w:ascii="Bookman Old Style" w:hAnsi="Bookman Old Style"/>
          <w:b/>
        </w:rPr>
        <w:t>i</w:t>
      </w:r>
      <w:r w:rsidRPr="003B5181">
        <w:rPr>
          <w:rFonts w:ascii="Bookman Old Style" w:hAnsi="Bookman Old Style"/>
          <w:b/>
        </w:rPr>
        <w:t xml:space="preserve"> tjedno</w: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0A26CC">
      <w:pPr>
        <w:numPr>
          <w:ilvl w:val="0"/>
          <w:numId w:val="1"/>
        </w:numPr>
        <w:spacing w:after="7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određeno vrijeme - za vrijeme trajanja nastave u školskoj godini 20</w:t>
      </w:r>
      <w:r w:rsidR="006C69A4">
        <w:rPr>
          <w:rFonts w:ascii="Bookman Old Style" w:hAnsi="Bookman Old Style"/>
        </w:rPr>
        <w:t>20</w:t>
      </w:r>
      <w:r w:rsidRPr="003B5181">
        <w:rPr>
          <w:rFonts w:ascii="Bookman Old Style" w:hAnsi="Bookman Old Style"/>
        </w:rPr>
        <w:t>./202</w:t>
      </w:r>
      <w:r w:rsidR="006C69A4">
        <w:rPr>
          <w:rFonts w:ascii="Bookman Old Style" w:hAnsi="Bookman Old Style"/>
        </w:rPr>
        <w:t>1</w:t>
      </w:r>
      <w:r w:rsidRPr="003B5181">
        <w:rPr>
          <w:rFonts w:ascii="Bookman Old Style" w:hAnsi="Bookman Old Style"/>
        </w:rPr>
        <w:t>.,</w:t>
      </w:r>
      <w:r w:rsidR="003B5181" w:rsidRPr="003B5181">
        <w:rPr>
          <w:rFonts w:ascii="Bookman Old Style" w:hAnsi="Bookman Old Style"/>
        </w:rPr>
        <w:t xml:space="preserve"> </w:t>
      </w:r>
      <w:r w:rsidRPr="003B5181">
        <w:rPr>
          <w:rFonts w:ascii="Bookman Old Style" w:hAnsi="Bookman Old Style"/>
        </w:rPr>
        <w:t>odnosno najkasnije do 1</w:t>
      </w:r>
      <w:r w:rsidR="006C69A4">
        <w:rPr>
          <w:rFonts w:ascii="Bookman Old Style" w:hAnsi="Bookman Old Style"/>
        </w:rPr>
        <w:t>8</w:t>
      </w:r>
      <w:r w:rsidRPr="003B5181">
        <w:rPr>
          <w:rFonts w:ascii="Bookman Old Style" w:hAnsi="Bookman Old Style"/>
        </w:rPr>
        <w:t>. lipnja 202</w:t>
      </w:r>
      <w:r w:rsidR="006C69A4">
        <w:rPr>
          <w:rFonts w:ascii="Bookman Old Style" w:hAnsi="Bookman Old Style"/>
        </w:rPr>
        <w:t>1</w:t>
      </w:r>
      <w:r w:rsidRPr="003B5181">
        <w:rPr>
          <w:rFonts w:ascii="Bookman Old Style" w:hAnsi="Bookman Old Style"/>
        </w:rPr>
        <w:t xml:space="preserve">. godine sukladno članku 7. Pravilnika o pomoćnicima u nastavi i stručnim komunikacijskim posrednicima. </w:t>
      </w:r>
    </w:p>
    <w:p w:rsidR="003B5181" w:rsidRPr="003B5181" w:rsidRDefault="003B5181" w:rsidP="003B5181">
      <w:pPr>
        <w:spacing w:after="11"/>
        <w:ind w:left="170" w:right="0" w:firstLine="0"/>
        <w:rPr>
          <w:rFonts w:ascii="Bookman Old Style" w:hAnsi="Bookman Old Style"/>
        </w:rPr>
      </w:pPr>
    </w:p>
    <w:p w:rsidR="003B5181" w:rsidRPr="003B5181" w:rsidRDefault="003B5181" w:rsidP="003B5181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Mjesto rada: Gospodarska škola, Vladimira Nazora 38, 40 000 Čakovec. </w:t>
      </w:r>
    </w:p>
    <w:p w:rsidR="00125FAF" w:rsidRPr="003B5181" w:rsidRDefault="00125FAF">
      <w:pPr>
        <w:spacing w:after="16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317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Uvjeti: </w:t>
      </w:r>
    </w:p>
    <w:p w:rsidR="00125FAF" w:rsidRPr="003B5181" w:rsidRDefault="000A26CC">
      <w:pPr>
        <w:numPr>
          <w:ilvl w:val="0"/>
          <w:numId w:val="2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najmanje završeno četverogodišnje srednjoškolsko obrazovanje </w:t>
      </w:r>
    </w:p>
    <w:p w:rsidR="00125FAF" w:rsidRPr="003B5181" w:rsidRDefault="000A26CC">
      <w:pPr>
        <w:numPr>
          <w:ilvl w:val="0"/>
          <w:numId w:val="2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završeno osposobljavanje i stečena djelomična kvalifikacija (za osobe koje nisu prošle osposobljavanje isto će organizirati Škola prema uputama Međimurske županije) </w:t>
      </w:r>
    </w:p>
    <w:p w:rsidR="00125FAF" w:rsidRPr="003B5181" w:rsidRDefault="000A26CC">
      <w:pPr>
        <w:numPr>
          <w:ilvl w:val="0"/>
          <w:numId w:val="2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nepostojanje zapreka za zasnivanje radnog odnosa u školskoj ustanovi iz članka 106. Zakona o odgoju i obrazovanju u osnovnoj i srednjoj školi („Narodne novine“ broj 87/08, 86/09, 92/10, 105/10, 90/11, 5/12, 16/12, 86/12, 126/12 i 94/13, 152/14, 7/17, 68/18</w:t>
      </w:r>
      <w:r w:rsidR="003D0D15">
        <w:rPr>
          <w:rFonts w:ascii="Bookman Old Style" w:hAnsi="Bookman Old Style"/>
        </w:rPr>
        <w:t>, 98/19 i 64/20</w:t>
      </w:r>
      <w:r w:rsidRPr="003B5181">
        <w:rPr>
          <w:rFonts w:ascii="Bookman Old Style" w:hAnsi="Bookman Old Style"/>
        </w:rPr>
        <w:t xml:space="preserve">). </w:t>
      </w:r>
    </w:p>
    <w:p w:rsidR="00125FAF" w:rsidRPr="003B5181" w:rsidRDefault="000A26CC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Prednost će imati kandidati: </w:t>
      </w:r>
    </w:p>
    <w:p w:rsidR="00125FAF" w:rsidRPr="003B5181" w:rsidRDefault="003D0D15">
      <w:pPr>
        <w:numPr>
          <w:ilvl w:val="0"/>
          <w:numId w:val="3"/>
        </w:numPr>
        <w:spacing w:after="11"/>
        <w:ind w:right="1701" w:hanging="12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s</w:t>
      </w:r>
      <w:r w:rsidR="000A26CC" w:rsidRPr="003B5181">
        <w:rPr>
          <w:rFonts w:ascii="Bookman Old Style" w:hAnsi="Bookman Old Style"/>
        </w:rPr>
        <w:t xml:space="preserve"> iskustvom u radu kao pomoćnik u nastavi </w:t>
      </w:r>
    </w:p>
    <w:p w:rsidR="003D0D15" w:rsidRPr="003D0D15" w:rsidRDefault="000A26CC" w:rsidP="003D0D15">
      <w:pPr>
        <w:pStyle w:val="Bezproreda"/>
        <w:numPr>
          <w:ilvl w:val="0"/>
          <w:numId w:val="3"/>
        </w:numPr>
        <w:rPr>
          <w:rFonts w:ascii="Bookman Old Style" w:hAnsi="Bookman Old Style"/>
        </w:rPr>
      </w:pPr>
      <w:r w:rsidRPr="003D0D15">
        <w:rPr>
          <w:rFonts w:ascii="Bookman Old Style" w:hAnsi="Bookman Old Style"/>
        </w:rPr>
        <w:t xml:space="preserve">koje su sudjelovale u edukacijama za pomoćnika u nastavi </w:t>
      </w:r>
    </w:p>
    <w:p w:rsidR="00125FAF" w:rsidRPr="003D0D15" w:rsidRDefault="000A26CC" w:rsidP="003D0D15">
      <w:pPr>
        <w:pStyle w:val="Bezproreda"/>
        <w:numPr>
          <w:ilvl w:val="0"/>
          <w:numId w:val="3"/>
        </w:numPr>
        <w:rPr>
          <w:rFonts w:ascii="Bookman Old Style" w:hAnsi="Bookman Old Style"/>
        </w:rPr>
      </w:pPr>
      <w:r w:rsidRPr="003D0D15">
        <w:rPr>
          <w:rFonts w:ascii="Bookman Old Style" w:hAnsi="Bookman Old Style"/>
        </w:rPr>
        <w:t xml:space="preserve">s iskustvom u volontiranju.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Pojmovi koji se koriste u ovom javnom pozivu, a imaju rodno značenje, bez obzira na to koriste li se u ženskom ili muškom rodu, obuhvaćaju na jednak način ženski i muški rod. Na javni poziv mogu se prijaviti kandidati oba spola, sukladno članku 13. Zakona o ravnopravnosti spolova. </w:t>
      </w:r>
    </w:p>
    <w:p w:rsidR="00125FAF" w:rsidRPr="003B5181" w:rsidRDefault="000A26CC" w:rsidP="000A26CC">
      <w:pPr>
        <w:spacing w:after="294" w:line="259" w:lineRule="auto"/>
        <w:ind w:left="0" w:right="0" w:firstLine="0"/>
        <w:jc w:val="left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Opis poslova: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Osnovna je zadaća pomoćnika u nastavi pružati neposrednu podršku učeniku s teškoćama u razvoju tijekom boravka u školi i </w:t>
      </w:r>
      <w:proofErr w:type="spellStart"/>
      <w:r w:rsidRPr="003B5181">
        <w:rPr>
          <w:rFonts w:ascii="Bookman Old Style" w:hAnsi="Bookman Old Style"/>
        </w:rPr>
        <w:t>izvanučioničkim</w:t>
      </w:r>
      <w:proofErr w:type="spellEnd"/>
      <w:r w:rsidRPr="003B5181">
        <w:rPr>
          <w:rFonts w:ascii="Bookman Old Style" w:hAnsi="Bookman Old Style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lastRenderedPageBreak/>
        <w:t xml:space="preserve">S odabranim kandidatom Škola će sklopiti ugovor na određeno vrijeme u kojem će biti utvrđeni poslovi, trajanje te međusobna prava, obveze i odgovornosti ugovornih strana. Odabrani kandidat obvezan je prije početka rada savladati program edukacije pomoćnika u nastavi. Kandidati koji su već završili taj program trebaju dostaviti potvrdu kojom to dokazuju te nisu obvezni pohađati edukaciju. Edukaciju će organizirati Škola. </w:t>
      </w:r>
    </w:p>
    <w:p w:rsidR="00125FAF" w:rsidRPr="003B5181" w:rsidRDefault="000A26CC">
      <w:pPr>
        <w:spacing w:after="313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ispunjavaju tražene uvjete dužni su uz prijavu na Javni poziv priložiti sljedeće dokumente u izvorniku ili preslici: </w:t>
      </w:r>
    </w:p>
    <w:p w:rsidR="00125FAF" w:rsidRPr="003B5181" w:rsidRDefault="000A26CC">
      <w:pPr>
        <w:numPr>
          <w:ilvl w:val="0"/>
          <w:numId w:val="4"/>
        </w:numPr>
        <w:spacing w:after="38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životopis </w:t>
      </w:r>
    </w:p>
    <w:p w:rsidR="00125FAF" w:rsidRPr="003B5181" w:rsidRDefault="000A26CC">
      <w:pPr>
        <w:numPr>
          <w:ilvl w:val="0"/>
          <w:numId w:val="4"/>
        </w:numPr>
        <w:spacing w:after="36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domovnica </w:t>
      </w:r>
    </w:p>
    <w:p w:rsidR="00125FAF" w:rsidRPr="003B5181" w:rsidRDefault="000A26CC">
      <w:pPr>
        <w:numPr>
          <w:ilvl w:val="0"/>
          <w:numId w:val="4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dokaz o odgovarajućem stupnju obrazovanja (svjedodžba ili diploma) </w:t>
      </w:r>
    </w:p>
    <w:p w:rsidR="00125FAF" w:rsidRPr="003B5181" w:rsidRDefault="000A26CC">
      <w:pPr>
        <w:numPr>
          <w:ilvl w:val="0"/>
          <w:numId w:val="4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uvjerenje nadležnog suda da se protiv kandidata ne vodi kazneni postupak, ne starije od 30 dana od dana objave Javnog poziva </w:t>
      </w:r>
    </w:p>
    <w:p w:rsidR="00125FAF" w:rsidRPr="003B5181" w:rsidRDefault="000A26CC">
      <w:pPr>
        <w:numPr>
          <w:ilvl w:val="0"/>
          <w:numId w:val="4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pisani dokaz (potvrda/uvjerenje) o završenoj edukaciji za pomoćnika u nastavi ako je kandidat završio edukaciju. 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se prijavljuju na Javni poziv i pozivaju na pravo prednosti pri zapošljavanju prema posebnom propisu dužni su dostaviti sve dokaze o ostvarivanju prava prednosti pri zapošljavanju navedene u članku 102., stavku 1. Zakona o hrvatskim braniteljima iz Domovinskog rata i članovima njihovih obitelji. Uz prijavu na Javni poziv trebaju dostaviti dokaze iz članka 103., stavka 1. Zakona o hrvatskim braniteljima iz Domovinskog rata i članovima njihovih obitelji koji su objavljeni na mrežnoj stranici Ministarstva branitelja: </w:t>
      </w:r>
    </w:p>
    <w:p w:rsidR="00125FAF" w:rsidRPr="003B5181" w:rsidRDefault="00595A68">
      <w:pPr>
        <w:spacing w:after="283" w:line="272" w:lineRule="auto"/>
        <w:ind w:left="0" w:right="0" w:firstLine="0"/>
        <w:jc w:val="left"/>
        <w:rPr>
          <w:rFonts w:ascii="Bookman Old Style" w:hAnsi="Bookman Old Style"/>
        </w:rPr>
      </w:pPr>
      <w:hyperlink r:id="rId5">
        <w:r w:rsidR="000A26CC" w:rsidRPr="003B5181">
          <w:rPr>
            <w:rFonts w:ascii="Bookman Old Style" w:hAnsi="Bookman Old Style"/>
            <w:color w:val="0066CC"/>
            <w:u w:val="single" w:color="0066CC"/>
          </w:rPr>
          <w:t xml:space="preserve">https://branitelji.gov.hr/UserDocsImages/NG/12%20Prosinac/Zapošljavanje/POPIS%20DOKA </w:t>
        </w:r>
      </w:hyperlink>
      <w:hyperlink r:id="rId6">
        <w:r w:rsidR="000A26CC" w:rsidRPr="003B5181">
          <w:rPr>
            <w:rFonts w:ascii="Bookman Old Style" w:hAnsi="Bookman Old Style"/>
            <w:color w:val="0066CC"/>
            <w:u w:val="single" w:color="0066CC"/>
          </w:rPr>
          <w:t>ZA%20ZA%20OSTVARIVANJE%20PRAVA%20PRI%20ZAPOŠLJAVANJU.pdf</w:t>
        </w:r>
      </w:hyperlink>
      <w:hyperlink r:id="rId7">
        <w:r w:rsidR="000A26CC" w:rsidRPr="003B5181">
          <w:rPr>
            <w:rFonts w:ascii="Bookman Old Style" w:hAnsi="Bookman Old Style"/>
          </w:rPr>
          <w:t xml:space="preserve"> </w:t>
        </w:r>
      </w:hyperlink>
    </w:p>
    <w:p w:rsidR="00125FAF" w:rsidRPr="003B5181" w:rsidRDefault="000A26CC">
      <w:pPr>
        <w:spacing w:after="12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Škola će kandidate koji ispunjavaju formalne uvjete pozvati na razgovor. Odabrani kandidati dužni su prije sklapanja ugovora o radu dostaviti na uvid originalne dokumente.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Prijave se podnose izričito u papirnatom obliku, u zatvorenoj omotnici preporučenom pošiljkom ili direktnom dostavom na adresu škole u koju se kandidat prijavljuje s naznakom: „Javni poziv za obavljanje poslova pomoćnika u nastavi za učenika s teškoćama - ne otvarati.“ </w:t>
      </w:r>
    </w:p>
    <w:p w:rsidR="00125FAF" w:rsidRPr="003B5181" w:rsidRDefault="000A26CC" w:rsidP="002C190B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Rok za podnošenje prijava je 8 dana, odnosno do srijede, </w:t>
      </w:r>
      <w:r w:rsidR="0012445F">
        <w:rPr>
          <w:rFonts w:ascii="Bookman Old Style" w:hAnsi="Bookman Old Style"/>
        </w:rPr>
        <w:t>2</w:t>
      </w:r>
      <w:r w:rsidRPr="003B5181">
        <w:rPr>
          <w:rFonts w:ascii="Bookman Old Style" w:hAnsi="Bookman Old Style"/>
        </w:rPr>
        <w:t xml:space="preserve">. </w:t>
      </w:r>
      <w:r w:rsidR="003B5181" w:rsidRPr="003B5181">
        <w:rPr>
          <w:rFonts w:ascii="Bookman Old Style" w:hAnsi="Bookman Old Style"/>
        </w:rPr>
        <w:t>rujna</w:t>
      </w:r>
      <w:r w:rsidRPr="003B5181">
        <w:rPr>
          <w:rFonts w:ascii="Bookman Old Style" w:hAnsi="Bookman Old Style"/>
        </w:rPr>
        <w:t xml:space="preserve"> 20</w:t>
      </w:r>
      <w:r w:rsidR="0012445F">
        <w:rPr>
          <w:rFonts w:ascii="Bookman Old Style" w:hAnsi="Bookman Old Style"/>
        </w:rPr>
        <w:t>20</w:t>
      </w:r>
      <w:r w:rsidRPr="003B5181">
        <w:rPr>
          <w:rFonts w:ascii="Bookman Old Style" w:hAnsi="Bookman Old Style"/>
        </w:rPr>
        <w:t>. godine na adresu</w:t>
      </w:r>
      <w:r w:rsidR="003B5181" w:rsidRPr="003B5181">
        <w:rPr>
          <w:rFonts w:ascii="Bookman Old Style" w:hAnsi="Bookman Old Style"/>
        </w:rPr>
        <w:t>: Gospodarska škola</w:t>
      </w:r>
      <w:r w:rsidRPr="003B5181">
        <w:rPr>
          <w:rFonts w:ascii="Bookman Old Style" w:hAnsi="Bookman Old Style"/>
        </w:rPr>
        <w:t>, Vladimira Nazora 3</w:t>
      </w:r>
      <w:r w:rsidR="003B5181" w:rsidRPr="003B5181">
        <w:rPr>
          <w:rFonts w:ascii="Bookman Old Style" w:hAnsi="Bookman Old Style"/>
        </w:rPr>
        <w:t>8</w:t>
      </w:r>
      <w:r w:rsidRPr="003B5181">
        <w:rPr>
          <w:rFonts w:ascii="Bookman Old Style" w:hAnsi="Bookman Old Style"/>
        </w:rPr>
        <w:t xml:space="preserve">, 40 000 Čakovec. Nepravodobne i nepotpune prijave neće biti razmatrane.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Ovaj javni poziv objavljen je dana 2</w:t>
      </w:r>
      <w:r w:rsidR="0012445F">
        <w:rPr>
          <w:rFonts w:ascii="Bookman Old Style" w:hAnsi="Bookman Old Style"/>
        </w:rPr>
        <w:t>5. kolovoza 2020</w:t>
      </w:r>
      <w:r w:rsidRPr="003B5181">
        <w:rPr>
          <w:rFonts w:ascii="Bookman Old Style" w:hAnsi="Bookman Old Style"/>
        </w:rPr>
        <w:t xml:space="preserve">. godine na službenim stranicama i oglasnim pločama Hrvatskog zavoda za zapošljavanje te na mrežnim stranicama i oglasnoj ploči Škole.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 rezultatima natječaja kandidati će biti obaviješteni </w:t>
      </w:r>
      <w:r w:rsidR="0012445F">
        <w:rPr>
          <w:rFonts w:ascii="Bookman Old Style" w:hAnsi="Bookman Old Style"/>
        </w:rPr>
        <w:t xml:space="preserve">na </w:t>
      </w:r>
      <w:r w:rsidR="0012445F" w:rsidRPr="003B5181">
        <w:rPr>
          <w:rFonts w:ascii="Bookman Old Style" w:hAnsi="Bookman Old Style"/>
        </w:rPr>
        <w:t>mrežnim stranicama Škole</w:t>
      </w:r>
      <w:r w:rsidR="0012445F">
        <w:rPr>
          <w:rFonts w:ascii="Bookman Old Style" w:hAnsi="Bookman Old Style"/>
        </w:rPr>
        <w:t xml:space="preserve"> </w:t>
      </w:r>
      <w:r w:rsidRPr="003B5181">
        <w:rPr>
          <w:rFonts w:ascii="Bookman Old Style" w:hAnsi="Bookman Old Style"/>
        </w:rPr>
        <w:t xml:space="preserve">u zakonskom roku. Odluka o odabiru kandidata bit će objavljena na mrežnim stranicama Škole. </w:t>
      </w:r>
    </w:p>
    <w:p w:rsidR="002C190B" w:rsidRDefault="002C190B" w:rsidP="002C190B">
      <w:pPr>
        <w:pStyle w:val="Bezproreda"/>
      </w:pPr>
      <w:r>
        <w:t>KLASA: 112-03/</w:t>
      </w:r>
      <w:r w:rsidR="00595A68">
        <w:t>20-01/13</w:t>
      </w:r>
      <w:bookmarkStart w:id="0" w:name="_GoBack"/>
      <w:bookmarkEnd w:id="0"/>
    </w:p>
    <w:p w:rsidR="002C190B" w:rsidRDefault="002C190B" w:rsidP="002C190B">
      <w:pPr>
        <w:pStyle w:val="Bezproreda"/>
      </w:pPr>
      <w:r>
        <w:t>URBROJ: 2109-60-01-</w:t>
      </w:r>
      <w:r w:rsidR="0012445F">
        <w:t>20-1</w:t>
      </w:r>
    </w:p>
    <w:sectPr w:rsidR="002C190B" w:rsidSect="000A26C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59A"/>
    <w:multiLevelType w:val="hybridMultilevel"/>
    <w:tmpl w:val="0C1CE0E8"/>
    <w:lvl w:ilvl="0" w:tplc="C9125EC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0F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E5D8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52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C4C7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685B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0274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805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F2C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80655"/>
    <w:multiLevelType w:val="hybridMultilevel"/>
    <w:tmpl w:val="16FC0944"/>
    <w:lvl w:ilvl="0" w:tplc="EE143302">
      <w:start w:val="1"/>
      <w:numFmt w:val="bullet"/>
      <w:lvlText w:val="-"/>
      <w:lvlJc w:val="left"/>
      <w:pPr>
        <w:ind w:left="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0A288">
      <w:start w:val="1"/>
      <w:numFmt w:val="bullet"/>
      <w:lvlText w:val="o"/>
      <w:lvlJc w:val="left"/>
      <w:pPr>
        <w:ind w:left="2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E1FF0">
      <w:start w:val="1"/>
      <w:numFmt w:val="bullet"/>
      <w:lvlText w:val="▪"/>
      <w:lvlJc w:val="left"/>
      <w:pPr>
        <w:ind w:left="3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90D0">
      <w:start w:val="1"/>
      <w:numFmt w:val="bullet"/>
      <w:lvlText w:val="•"/>
      <w:lvlJc w:val="left"/>
      <w:pPr>
        <w:ind w:left="3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8B020">
      <w:start w:val="1"/>
      <w:numFmt w:val="bullet"/>
      <w:lvlText w:val="o"/>
      <w:lvlJc w:val="left"/>
      <w:pPr>
        <w:ind w:left="4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23A6">
      <w:start w:val="1"/>
      <w:numFmt w:val="bullet"/>
      <w:lvlText w:val="▪"/>
      <w:lvlJc w:val="left"/>
      <w:pPr>
        <w:ind w:left="5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256A6">
      <w:start w:val="1"/>
      <w:numFmt w:val="bullet"/>
      <w:lvlText w:val="•"/>
      <w:lvlJc w:val="left"/>
      <w:pPr>
        <w:ind w:left="6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9A90">
      <w:start w:val="1"/>
      <w:numFmt w:val="bullet"/>
      <w:lvlText w:val="o"/>
      <w:lvlJc w:val="left"/>
      <w:pPr>
        <w:ind w:left="6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FE72">
      <w:start w:val="1"/>
      <w:numFmt w:val="bullet"/>
      <w:lvlText w:val="▪"/>
      <w:lvlJc w:val="left"/>
      <w:pPr>
        <w:ind w:left="7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449D5"/>
    <w:multiLevelType w:val="hybridMultilevel"/>
    <w:tmpl w:val="5D60C534"/>
    <w:lvl w:ilvl="0" w:tplc="EBE4310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C1C2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9C7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2986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896B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8D48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A12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29B4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0822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37112"/>
    <w:multiLevelType w:val="hybridMultilevel"/>
    <w:tmpl w:val="FD8437FC"/>
    <w:lvl w:ilvl="0" w:tplc="322A031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96E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6676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0125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C557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A77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20DE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80D1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210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F"/>
    <w:rsid w:val="00077D8F"/>
    <w:rsid w:val="000A26CC"/>
    <w:rsid w:val="0012445F"/>
    <w:rsid w:val="00125FAF"/>
    <w:rsid w:val="002C190B"/>
    <w:rsid w:val="003B5181"/>
    <w:rsid w:val="003B77A8"/>
    <w:rsid w:val="003D0D15"/>
    <w:rsid w:val="00595A68"/>
    <w:rsid w:val="006C69A4"/>
    <w:rsid w:val="00E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AD42"/>
  <w15:docId w15:val="{34974A96-7B61-464C-9C85-026F888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9" w:line="265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190B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45F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Profesor</cp:lastModifiedBy>
  <cp:revision>2</cp:revision>
  <cp:lastPrinted>2020-08-25T06:49:00Z</cp:lastPrinted>
  <dcterms:created xsi:type="dcterms:W3CDTF">2020-08-25T06:52:00Z</dcterms:created>
  <dcterms:modified xsi:type="dcterms:W3CDTF">2020-08-25T06:52:00Z</dcterms:modified>
</cp:coreProperties>
</file>