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54" w:rsidRPr="00A9739C" w:rsidRDefault="003D7EDD" w:rsidP="0002745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>GOSPODARSKA ŠKOLA</w:t>
      </w:r>
    </w:p>
    <w:p w:rsidR="00F31ECC" w:rsidRDefault="00002345" w:rsidP="0002745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Čakovec, Vladimira Nazora 38</w:t>
      </w:r>
    </w:p>
    <w:p w:rsidR="00002345" w:rsidRPr="00A9739C" w:rsidRDefault="00002345" w:rsidP="0002745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4218" w:rsidRPr="00A9739C" w:rsidRDefault="000C4218" w:rsidP="0002745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112-03/18-01/11</w:t>
      </w:r>
    </w:p>
    <w:p w:rsidR="00027454" w:rsidRPr="00A9739C" w:rsidRDefault="00027454" w:rsidP="0002745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0C4218"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2109-60-18-3</w:t>
      </w:r>
    </w:p>
    <w:p w:rsidR="00F31ECC" w:rsidRPr="00A9739C" w:rsidRDefault="00F31ECC" w:rsidP="0002745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27454" w:rsidRPr="00A9739C" w:rsidRDefault="003D7EDD" w:rsidP="0002745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>Čakovec</w:t>
      </w:r>
      <w:r w:rsidR="00027454"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22. listopada </w:t>
      </w:r>
      <w:r w:rsidR="00027454"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>201</w:t>
      </w: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027454"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445FA" w:rsidRPr="00A9739C" w:rsidRDefault="003445FA" w:rsidP="003445FA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57F9" w:rsidRPr="00A9739C" w:rsidRDefault="00283D63" w:rsidP="00B0152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83D63">
        <w:rPr>
          <w:rFonts w:ascii="Times New Roman" w:hAnsi="Times New Roman" w:cs="Times New Roman"/>
          <w:sz w:val="24"/>
          <w:szCs w:val="24"/>
        </w:rPr>
        <w:t>Na temelju članka 40. Zakona o ustanovama (NN 76/93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3D63">
        <w:rPr>
          <w:rFonts w:ascii="Times New Roman" w:hAnsi="Times New Roman" w:cs="Times New Roman"/>
          <w:sz w:val="24"/>
          <w:szCs w:val="24"/>
        </w:rPr>
        <w:t>, 29/97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3D63">
        <w:rPr>
          <w:rFonts w:ascii="Times New Roman" w:hAnsi="Times New Roman" w:cs="Times New Roman"/>
          <w:sz w:val="24"/>
          <w:szCs w:val="24"/>
        </w:rPr>
        <w:t>, 47/99</w:t>
      </w:r>
      <w:r>
        <w:rPr>
          <w:rFonts w:ascii="Times New Roman" w:hAnsi="Times New Roman" w:cs="Times New Roman"/>
          <w:sz w:val="24"/>
          <w:szCs w:val="24"/>
        </w:rPr>
        <w:t>. i</w:t>
      </w:r>
      <w:r w:rsidRPr="00283D63">
        <w:rPr>
          <w:rFonts w:ascii="Times New Roman" w:hAnsi="Times New Roman" w:cs="Times New Roman"/>
          <w:sz w:val="24"/>
          <w:szCs w:val="24"/>
        </w:rPr>
        <w:t xml:space="preserve"> 35/08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3D63">
        <w:rPr>
          <w:rFonts w:ascii="Times New Roman" w:hAnsi="Times New Roman" w:cs="Times New Roman"/>
          <w:sz w:val="24"/>
          <w:szCs w:val="24"/>
        </w:rPr>
        <w:t>) i članka</w:t>
      </w:r>
      <w:r w:rsidR="00F31ECC" w:rsidRPr="00283D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31ECC" w:rsidRPr="00A9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D357F9" w:rsidRPr="00A9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27. Zakona o odgoju i obrazovanju u osnovnoj i srednjoj školi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D357F9" w:rsidRPr="00A9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NN 87/08., 86/09., 92/10., 105/10., 90/11., 5/12., 16/12., 86/12., 126/12.</w:t>
      </w:r>
      <w:r w:rsidR="00FA2D42" w:rsidRPr="00A9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94/13., </w:t>
      </w:r>
      <w:r w:rsidR="00CC2003" w:rsidRPr="00A9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152/14.</w:t>
      </w:r>
      <w:r w:rsidR="003D7EDD" w:rsidRPr="00A9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FA2D42" w:rsidRPr="00A9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7/17.</w:t>
      </w:r>
      <w:r w:rsidR="003D7EDD" w:rsidRPr="00A9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68/18.</w:t>
      </w:r>
      <w:r w:rsidR="00CC2003" w:rsidRPr="00A9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F31ECC" w:rsidRPr="00A9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članka 70</w:t>
      </w:r>
      <w:r w:rsidR="001D1714" w:rsidRPr="00A9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Statuta </w:t>
      </w:r>
      <w:r w:rsidR="003D7EDD" w:rsidRPr="00A9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Gospodarske</w:t>
      </w:r>
      <w:r w:rsidR="00414E5C" w:rsidRPr="00A9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škole, </w:t>
      </w:r>
      <w:r w:rsidR="00D357F9" w:rsidRPr="00A9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Školski </w:t>
      </w:r>
      <w:r w:rsidR="001D1714" w:rsidRPr="00A9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odbor </w:t>
      </w:r>
      <w:r w:rsidR="003D7EDD" w:rsidRPr="00A9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Gospodarske</w:t>
      </w:r>
      <w:r w:rsidR="00D357F9" w:rsidRPr="00A9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škole, raspisuje</w:t>
      </w:r>
    </w:p>
    <w:p w:rsidR="00D357F9" w:rsidRPr="00A9739C" w:rsidRDefault="00D357F9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57F9" w:rsidRPr="009C3CB6" w:rsidRDefault="00D357F9" w:rsidP="00654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9C3CB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NATJEČAJ</w:t>
      </w:r>
    </w:p>
    <w:p w:rsidR="00D357F9" w:rsidRPr="009C3CB6" w:rsidRDefault="00D357F9" w:rsidP="00D3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9C3CB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za izbor i imenovanje ravnatelja</w:t>
      </w:r>
      <w:r w:rsidR="00414E5C" w:rsidRPr="009C3CB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/</w:t>
      </w:r>
      <w:proofErr w:type="spellStart"/>
      <w:r w:rsidR="00414E5C" w:rsidRPr="009C3CB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ice</w:t>
      </w:r>
      <w:proofErr w:type="spellEnd"/>
      <w:r w:rsidRPr="009C3CB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škole</w:t>
      </w:r>
    </w:p>
    <w:p w:rsidR="00D357F9" w:rsidRPr="00A9739C" w:rsidRDefault="00D357F9" w:rsidP="009D6A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557649" w:rsidRDefault="00D357F9" w:rsidP="00557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>Za ravnatelja</w:t>
      </w:r>
      <w:r w:rsidR="00414E5C"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414E5C"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>icu</w:t>
      </w:r>
      <w:proofErr w:type="spellEnd"/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 može biti imenovana osoba koja ispunjava </w:t>
      </w:r>
      <w:r w:rsidR="00283D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nužne </w:t>
      </w: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uvjete utvrđene člankom 126. Zakona o </w:t>
      </w:r>
      <w:r w:rsidRPr="00A9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odgoju i obrazovanju u osnovnoj i srednjoj školi</w:t>
      </w:r>
      <w:r w:rsidR="005576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 to su:</w:t>
      </w:r>
    </w:p>
    <w:p w:rsidR="00557649" w:rsidRDefault="00557649" w:rsidP="00557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9739C" w:rsidRPr="00557649" w:rsidRDefault="00557649" w:rsidP="0055764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57649">
        <w:rPr>
          <w:rFonts w:ascii="Times New Roman" w:hAnsi="Times New Roman" w:cs="Times New Roman"/>
          <w:sz w:val="24"/>
          <w:szCs w:val="24"/>
        </w:rPr>
        <w:t xml:space="preserve"> </w:t>
      </w:r>
      <w:r w:rsidR="00F31ECC" w:rsidRPr="00557649">
        <w:rPr>
          <w:rFonts w:ascii="Times New Roman" w:hAnsi="Times New Roman" w:cs="Times New Roman"/>
          <w:sz w:val="24"/>
          <w:szCs w:val="24"/>
        </w:rPr>
        <w:t>završen studij odgovarajuće vrste za rad na radnom mjestu n</w:t>
      </w:r>
      <w:r w:rsidRPr="00557649">
        <w:rPr>
          <w:rFonts w:ascii="Times New Roman" w:hAnsi="Times New Roman" w:cs="Times New Roman"/>
          <w:sz w:val="24"/>
          <w:szCs w:val="24"/>
        </w:rPr>
        <w:t>astavnika ili stručnog s</w:t>
      </w:r>
      <w:r w:rsidR="00F31ECC" w:rsidRPr="00557649">
        <w:rPr>
          <w:rFonts w:ascii="Times New Roman" w:hAnsi="Times New Roman" w:cs="Times New Roman"/>
          <w:sz w:val="24"/>
          <w:szCs w:val="24"/>
        </w:rPr>
        <w:t xml:space="preserve">uradnika u školskoj  ustanovi u kojoj se imenuje za ravnatelja, a koji može biti:  </w:t>
      </w:r>
    </w:p>
    <w:p w:rsidR="00F31ECC" w:rsidRPr="00557649" w:rsidRDefault="00F31ECC" w:rsidP="00557649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 w:rsidRPr="00557649">
        <w:rPr>
          <w:rFonts w:ascii="Times New Roman" w:hAnsi="Times New Roman" w:cs="Times New Roman"/>
          <w:sz w:val="24"/>
          <w:szCs w:val="24"/>
        </w:rPr>
        <w:t xml:space="preserve">a) sveučilišni diplomski studij ili </w:t>
      </w:r>
    </w:p>
    <w:p w:rsidR="00F31ECC" w:rsidRPr="00557649" w:rsidRDefault="00A9739C" w:rsidP="00557649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 w:rsidRPr="00557649">
        <w:rPr>
          <w:rFonts w:ascii="Times New Roman" w:hAnsi="Times New Roman" w:cs="Times New Roman"/>
          <w:sz w:val="24"/>
          <w:szCs w:val="24"/>
        </w:rPr>
        <w:t>b)</w:t>
      </w:r>
      <w:r w:rsidR="00557649">
        <w:rPr>
          <w:rFonts w:ascii="Times New Roman" w:hAnsi="Times New Roman" w:cs="Times New Roman"/>
          <w:sz w:val="24"/>
          <w:szCs w:val="24"/>
        </w:rPr>
        <w:t xml:space="preserve"> </w:t>
      </w:r>
      <w:r w:rsidR="00F31ECC" w:rsidRPr="00557649">
        <w:rPr>
          <w:rFonts w:ascii="Times New Roman" w:hAnsi="Times New Roman" w:cs="Times New Roman"/>
          <w:sz w:val="24"/>
          <w:szCs w:val="24"/>
        </w:rPr>
        <w:t xml:space="preserve">integrirani preddiplomski i diplomski sveučilišni studij ili </w:t>
      </w:r>
    </w:p>
    <w:p w:rsidR="00F31ECC" w:rsidRDefault="00A9739C" w:rsidP="00557649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 w:rsidRPr="00557649">
        <w:rPr>
          <w:rFonts w:ascii="Times New Roman" w:hAnsi="Times New Roman" w:cs="Times New Roman"/>
          <w:sz w:val="24"/>
          <w:szCs w:val="24"/>
        </w:rPr>
        <w:t>c)</w:t>
      </w:r>
      <w:r w:rsidR="00557649">
        <w:rPr>
          <w:rFonts w:ascii="Times New Roman" w:hAnsi="Times New Roman" w:cs="Times New Roman"/>
          <w:sz w:val="24"/>
          <w:szCs w:val="24"/>
        </w:rPr>
        <w:t xml:space="preserve"> </w:t>
      </w:r>
      <w:r w:rsidR="00F31ECC" w:rsidRPr="00557649">
        <w:rPr>
          <w:rFonts w:ascii="Times New Roman" w:hAnsi="Times New Roman" w:cs="Times New Roman"/>
          <w:sz w:val="24"/>
          <w:szCs w:val="24"/>
        </w:rPr>
        <w:t xml:space="preserve">specijalistički diplomski stručni studij, </w:t>
      </w:r>
    </w:p>
    <w:p w:rsidR="00557649" w:rsidRDefault="00557649" w:rsidP="00557649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položen stručni ispit za učitelja, nastavnika ili stručnog suradnika, osim u slučaju iz članka 157., stavaka 1. i 2. Zakona o odgoju i obrazovanju u srednjoj školi</w:t>
      </w:r>
    </w:p>
    <w:p w:rsidR="00557649" w:rsidRPr="00557649" w:rsidRDefault="00557649" w:rsidP="0055764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31ECC" w:rsidRPr="00A9739C" w:rsidRDefault="00557649" w:rsidP="00557649">
      <w:pPr>
        <w:pStyle w:val="Odlomakpopisa"/>
        <w:spacing w:after="310" w:line="249" w:lineRule="auto"/>
        <w:ind w:left="10"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C3CB6">
        <w:rPr>
          <w:rFonts w:ascii="Times New Roman" w:hAnsi="Times New Roman" w:cs="Times New Roman"/>
          <w:sz w:val="24"/>
          <w:szCs w:val="24"/>
        </w:rPr>
        <w:t xml:space="preserve"> </w:t>
      </w:r>
      <w:r w:rsidR="00F31ECC" w:rsidRPr="00A9739C">
        <w:rPr>
          <w:rFonts w:ascii="Times New Roman" w:hAnsi="Times New Roman" w:cs="Times New Roman"/>
          <w:sz w:val="24"/>
          <w:szCs w:val="24"/>
        </w:rPr>
        <w:t xml:space="preserve">uvjete propisane člankom 106. Zakona o odgoju i obrazovanju u osnovnoj i srednjoj školi, </w:t>
      </w:r>
    </w:p>
    <w:p w:rsidR="00F31ECC" w:rsidRPr="00A9739C" w:rsidRDefault="00557649" w:rsidP="00557649">
      <w:pPr>
        <w:spacing w:after="269" w:line="249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C3CB6">
        <w:rPr>
          <w:rFonts w:ascii="Times New Roman" w:hAnsi="Times New Roman" w:cs="Times New Roman"/>
          <w:sz w:val="24"/>
          <w:szCs w:val="24"/>
        </w:rPr>
        <w:t xml:space="preserve"> </w:t>
      </w:r>
      <w:r w:rsidR="00F31ECC" w:rsidRPr="00A9739C">
        <w:rPr>
          <w:rFonts w:ascii="Times New Roman" w:hAnsi="Times New Roman" w:cs="Times New Roman"/>
          <w:sz w:val="24"/>
          <w:szCs w:val="24"/>
        </w:rPr>
        <w:t xml:space="preserve">najmanje osam godina staža osiguranja u školskim ili drugim ustanovama u sustavu obrazovanja ili u tijelima državne uprave nadležnim za obrazovanje, od čega najmanje pet godina na odgojno-obrazovnim poslovima u školskim ustanovama. </w:t>
      </w:r>
    </w:p>
    <w:p w:rsidR="00D357F9" w:rsidRPr="00A9739C" w:rsidRDefault="00D357F9" w:rsidP="00B23E9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</w:t>
      </w:r>
      <w:r w:rsidR="00414E5C"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414E5C"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 se imenuje na</w:t>
      </w:r>
      <w:r w:rsidR="00F31ECC"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vrijeme od pet</w:t>
      </w: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31ECC"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31ECC"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godina.</w:t>
      </w:r>
    </w:p>
    <w:p w:rsidR="00B23E96" w:rsidRPr="00A9739C" w:rsidRDefault="00B23E96" w:rsidP="00B23E9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57F9" w:rsidRPr="009C3CB6" w:rsidRDefault="00243791" w:rsidP="00B23E9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C3CB6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D357F9" w:rsidRPr="009C3CB6">
        <w:rPr>
          <w:rFonts w:ascii="Times New Roman" w:eastAsia="Times New Roman" w:hAnsi="Times New Roman" w:cs="Times New Roman"/>
          <w:sz w:val="24"/>
          <w:szCs w:val="24"/>
          <w:lang w:eastAsia="hr-HR"/>
        </w:rPr>
        <w:t>z prijavu na natječa</w:t>
      </w:r>
      <w:r w:rsidRPr="009C3C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j, koja mora biti vlastoručno potpisana, </w:t>
      </w:r>
      <w:r w:rsidR="00FD5382" w:rsidRPr="009C3C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potrebno je obvezno </w:t>
      </w:r>
      <w:r w:rsidR="00D357F9" w:rsidRPr="009C3C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priložiti </w:t>
      </w:r>
      <w:r w:rsidR="00D357F9" w:rsidRPr="009C3C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izvorniku ili ovjerenoj preslici:</w:t>
      </w:r>
    </w:p>
    <w:p w:rsidR="00A9739C" w:rsidRPr="00A9739C" w:rsidRDefault="00A9739C" w:rsidP="00B23E9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557649" w:rsidRDefault="00557649" w:rsidP="00F31ECC">
      <w:pPr>
        <w:numPr>
          <w:ilvl w:val="1"/>
          <w:numId w:val="5"/>
        </w:numPr>
        <w:spacing w:after="10" w:line="249" w:lineRule="auto"/>
        <w:ind w:right="2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F31ECC" w:rsidRPr="00A9739C" w:rsidRDefault="00F31ECC" w:rsidP="00F31ECC">
      <w:pPr>
        <w:numPr>
          <w:ilvl w:val="1"/>
          <w:numId w:val="5"/>
        </w:numPr>
        <w:spacing w:after="10" w:line="249" w:lineRule="auto"/>
        <w:ind w:right="24" w:hanging="360"/>
        <w:rPr>
          <w:rFonts w:ascii="Times New Roman" w:hAnsi="Times New Roman" w:cs="Times New Roman"/>
          <w:sz w:val="24"/>
          <w:szCs w:val="24"/>
        </w:rPr>
      </w:pPr>
      <w:r w:rsidRPr="00A9739C">
        <w:rPr>
          <w:rFonts w:ascii="Times New Roman" w:hAnsi="Times New Roman" w:cs="Times New Roman"/>
          <w:sz w:val="24"/>
          <w:szCs w:val="24"/>
        </w:rPr>
        <w:t>Diploma</w:t>
      </w:r>
      <w:r w:rsidR="00557649">
        <w:rPr>
          <w:rFonts w:ascii="Times New Roman" w:hAnsi="Times New Roman" w:cs="Times New Roman"/>
          <w:sz w:val="24"/>
          <w:szCs w:val="24"/>
        </w:rPr>
        <w:t xml:space="preserve"> odnosno dokaz</w:t>
      </w:r>
      <w:r w:rsidRPr="00A9739C">
        <w:rPr>
          <w:rFonts w:ascii="Times New Roman" w:hAnsi="Times New Roman" w:cs="Times New Roman"/>
          <w:sz w:val="24"/>
          <w:szCs w:val="24"/>
        </w:rPr>
        <w:t xml:space="preserve"> o stečenoj stručnoj spremi </w:t>
      </w:r>
    </w:p>
    <w:p w:rsidR="00F31ECC" w:rsidRPr="00A9739C" w:rsidRDefault="00F31ECC" w:rsidP="00F31ECC">
      <w:pPr>
        <w:numPr>
          <w:ilvl w:val="1"/>
          <w:numId w:val="5"/>
        </w:numPr>
        <w:spacing w:after="27" w:line="249" w:lineRule="auto"/>
        <w:ind w:right="24" w:hanging="360"/>
        <w:rPr>
          <w:rFonts w:ascii="Times New Roman" w:hAnsi="Times New Roman" w:cs="Times New Roman"/>
          <w:sz w:val="24"/>
          <w:szCs w:val="24"/>
        </w:rPr>
      </w:pPr>
      <w:r w:rsidRPr="00A9739C">
        <w:rPr>
          <w:rFonts w:ascii="Times New Roman" w:hAnsi="Times New Roman" w:cs="Times New Roman"/>
          <w:sz w:val="24"/>
          <w:szCs w:val="24"/>
        </w:rPr>
        <w:t>Domovnica</w:t>
      </w:r>
      <w:r w:rsidR="00557649">
        <w:rPr>
          <w:rFonts w:ascii="Times New Roman" w:hAnsi="Times New Roman" w:cs="Times New Roman"/>
          <w:sz w:val="24"/>
          <w:szCs w:val="24"/>
        </w:rPr>
        <w:t xml:space="preserve"> odnosno dokaz o državljanstvu</w:t>
      </w:r>
      <w:r w:rsidRPr="00A97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ECC" w:rsidRDefault="00F31ECC" w:rsidP="00557649">
      <w:pPr>
        <w:numPr>
          <w:ilvl w:val="1"/>
          <w:numId w:val="5"/>
        </w:numPr>
        <w:spacing w:after="29" w:line="249" w:lineRule="auto"/>
        <w:ind w:right="24" w:hanging="360"/>
        <w:jc w:val="both"/>
        <w:rPr>
          <w:rFonts w:ascii="Times New Roman" w:hAnsi="Times New Roman" w:cs="Times New Roman"/>
          <w:sz w:val="24"/>
          <w:szCs w:val="24"/>
        </w:rPr>
      </w:pPr>
      <w:r w:rsidRPr="00A9739C">
        <w:rPr>
          <w:rFonts w:ascii="Times New Roman" w:hAnsi="Times New Roman" w:cs="Times New Roman"/>
          <w:sz w:val="24"/>
          <w:szCs w:val="24"/>
        </w:rPr>
        <w:t xml:space="preserve">Dokaz o stečenim pedagoškim kompetencijama (sukladno Zakonu o odgoju i obrazovanju u osnovnoj i srednjoj školi i Pravilniku o stručnoj spremi i pedagoško-psihološkom obrazovanju nastavnika u srednjem školstvu) </w:t>
      </w:r>
    </w:p>
    <w:p w:rsidR="00604E4E" w:rsidRDefault="003C77F8" w:rsidP="00F31ECC">
      <w:pPr>
        <w:numPr>
          <w:ilvl w:val="1"/>
          <w:numId w:val="5"/>
        </w:numPr>
        <w:spacing w:after="19" w:line="249" w:lineRule="auto"/>
        <w:ind w:right="2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Potvrdu o položenom stručnom ispitu ili dokaz da je osoba oslobođena </w:t>
      </w:r>
      <w:r w:rsidR="00604E4E">
        <w:rPr>
          <w:rFonts w:ascii="Times New Roman" w:hAnsi="Times New Roman" w:cs="Times New Roman"/>
          <w:sz w:val="24"/>
          <w:szCs w:val="24"/>
        </w:rPr>
        <w:t>obveze polaganja stručnog ispita na temelju</w:t>
      </w:r>
      <w:r>
        <w:rPr>
          <w:rFonts w:ascii="Times New Roman" w:hAnsi="Times New Roman" w:cs="Times New Roman"/>
          <w:sz w:val="24"/>
          <w:szCs w:val="24"/>
        </w:rPr>
        <w:t xml:space="preserve"> članka 157., stavaka 1. i 2. Zakona o odgoju i obrazovanju u srednjoj školi</w:t>
      </w:r>
    </w:p>
    <w:p w:rsidR="00F31ECC" w:rsidRPr="00A9739C" w:rsidRDefault="00604E4E" w:rsidP="00F31ECC">
      <w:pPr>
        <w:numPr>
          <w:ilvl w:val="1"/>
          <w:numId w:val="5"/>
        </w:numPr>
        <w:spacing w:after="19" w:line="249" w:lineRule="auto"/>
        <w:ind w:right="2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31ECC" w:rsidRPr="00A9739C">
        <w:rPr>
          <w:rFonts w:ascii="Times New Roman" w:hAnsi="Times New Roman" w:cs="Times New Roman"/>
          <w:sz w:val="24"/>
          <w:szCs w:val="24"/>
        </w:rPr>
        <w:t xml:space="preserve">vjerenje nadležnog suda da se protiv kandidata ne vodi kazneni postupak za neko od kaznenih djela iz članka 106. Zakona o odgoju i obrazovanju u osnovnoj i srednjoj školi (ne starije od dana objave natječaja) </w:t>
      </w:r>
    </w:p>
    <w:p w:rsidR="00F31ECC" w:rsidRPr="00A9739C" w:rsidRDefault="00F31ECC" w:rsidP="00F31ECC">
      <w:pPr>
        <w:numPr>
          <w:ilvl w:val="1"/>
          <w:numId w:val="5"/>
        </w:numPr>
        <w:spacing w:after="19" w:line="249" w:lineRule="auto"/>
        <w:ind w:right="24" w:hanging="360"/>
        <w:rPr>
          <w:rFonts w:ascii="Times New Roman" w:hAnsi="Times New Roman" w:cs="Times New Roman"/>
          <w:sz w:val="24"/>
          <w:szCs w:val="24"/>
        </w:rPr>
      </w:pPr>
      <w:r w:rsidRPr="00A9739C">
        <w:rPr>
          <w:rFonts w:ascii="Times New Roman" w:hAnsi="Times New Roman" w:cs="Times New Roman"/>
          <w:sz w:val="24"/>
          <w:szCs w:val="24"/>
        </w:rPr>
        <w:lastRenderedPageBreak/>
        <w:t xml:space="preserve">Dokaz o radnom iskustvu na odgojno-obrazovnim poslovima (potvrda školske ustanove o vrsti i trajanju poslova) </w:t>
      </w:r>
    </w:p>
    <w:p w:rsidR="00F31ECC" w:rsidRPr="00A9739C" w:rsidRDefault="00F31ECC" w:rsidP="00F31ECC">
      <w:pPr>
        <w:numPr>
          <w:ilvl w:val="1"/>
          <w:numId w:val="5"/>
        </w:numPr>
        <w:spacing w:after="29" w:line="249" w:lineRule="auto"/>
        <w:ind w:right="24" w:hanging="360"/>
        <w:rPr>
          <w:rFonts w:ascii="Times New Roman" w:hAnsi="Times New Roman" w:cs="Times New Roman"/>
          <w:sz w:val="24"/>
          <w:szCs w:val="24"/>
        </w:rPr>
      </w:pPr>
      <w:r w:rsidRPr="00A9739C">
        <w:rPr>
          <w:rFonts w:ascii="Times New Roman" w:hAnsi="Times New Roman" w:cs="Times New Roman"/>
          <w:sz w:val="24"/>
          <w:szCs w:val="24"/>
        </w:rPr>
        <w:t xml:space="preserve">Dokaz o stažu osiguranja u školskim ili drugim ustanovama u sustavu obrazovanja ili u tijelima državne uprave nadležnim za obrazovanje (potvrda ili elektronički zapis HZMO-a) </w:t>
      </w:r>
    </w:p>
    <w:p w:rsidR="009C3CB6" w:rsidRDefault="009C3CB6" w:rsidP="009C3CB6">
      <w:pPr>
        <w:spacing w:after="310" w:line="249" w:lineRule="auto"/>
        <w:ind w:right="24"/>
        <w:rPr>
          <w:rFonts w:ascii="Times New Roman" w:hAnsi="Times New Roman" w:cs="Times New Roman"/>
          <w:sz w:val="24"/>
          <w:szCs w:val="24"/>
        </w:rPr>
      </w:pPr>
    </w:p>
    <w:p w:rsidR="009C3CB6" w:rsidRPr="009C3CB6" w:rsidRDefault="009C3CB6" w:rsidP="009C3CB6">
      <w:pPr>
        <w:spacing w:after="171"/>
        <w:ind w:left="-5" w:right="17"/>
        <w:jc w:val="both"/>
        <w:rPr>
          <w:rFonts w:ascii="Times New Roman" w:hAnsi="Times New Roman" w:cs="Times New Roman"/>
          <w:sz w:val="24"/>
          <w:szCs w:val="24"/>
        </w:rPr>
      </w:pPr>
      <w:r w:rsidRPr="009C3CB6">
        <w:rPr>
          <w:rFonts w:ascii="Times New Roman" w:hAnsi="Times New Roman" w:cs="Times New Roman"/>
          <w:sz w:val="24"/>
          <w:szCs w:val="24"/>
        </w:rPr>
        <w:t xml:space="preserve">Kandidati koji imaju prednost pri zapošljavanju prema posebnom zakonu dužni su u prijavi pozvati se na to pravo i priložiti svu potrebnu dokumentaciju.  </w:t>
      </w:r>
    </w:p>
    <w:p w:rsidR="009C3CB6" w:rsidRPr="009C3CB6" w:rsidRDefault="009C3CB6" w:rsidP="009C3CB6">
      <w:pPr>
        <w:spacing w:after="172"/>
        <w:ind w:left="-5" w:right="17"/>
        <w:jc w:val="both"/>
        <w:rPr>
          <w:rFonts w:ascii="Times New Roman" w:hAnsi="Times New Roman" w:cs="Times New Roman"/>
          <w:sz w:val="24"/>
          <w:szCs w:val="24"/>
        </w:rPr>
      </w:pPr>
      <w:r w:rsidRPr="009C3CB6">
        <w:rPr>
          <w:rFonts w:ascii="Times New Roman" w:hAnsi="Times New Roman" w:cs="Times New Roman"/>
          <w:sz w:val="24"/>
          <w:szCs w:val="24"/>
        </w:rPr>
        <w:t xml:space="preserve">Kandidati koji ostvaruju prednost pri zapošljavanju sukladno članku 102. Zakona o pravima hrvatskih branitelja iz Domovinskog rata i članovima njihovih obitelji („Narodne novine“ broj 121/17), a koji u trenutku podnošenja prijave ispunjavaju uvjete za ostvarivanje tog prava, dužni su u prijavi na javni natječaj priložiti sve dokaze o ispunjavanju traženih uvjeta iz natječaja i dokaze za ostvarivanje prava prednosti prilikom zapošljavanja iz članka 103., stavka 1. Zakona o pravima hrvatskih branitelja iz Domovinskog rata i članovima njihovih obitelji („Narodne novine“ broj 121/17).  </w:t>
      </w:r>
    </w:p>
    <w:p w:rsidR="009C3CB6" w:rsidRPr="009C3CB6" w:rsidRDefault="009C3CB6" w:rsidP="009C3CB6">
      <w:pPr>
        <w:spacing w:after="10"/>
        <w:ind w:left="-5" w:right="17"/>
        <w:jc w:val="both"/>
        <w:rPr>
          <w:rFonts w:ascii="Times New Roman" w:hAnsi="Times New Roman" w:cs="Times New Roman"/>
          <w:sz w:val="24"/>
          <w:szCs w:val="24"/>
        </w:rPr>
      </w:pPr>
      <w:r w:rsidRPr="009C3CB6">
        <w:rPr>
          <w:rFonts w:ascii="Times New Roman" w:hAnsi="Times New Roman" w:cs="Times New Roman"/>
          <w:sz w:val="24"/>
          <w:szCs w:val="24"/>
        </w:rPr>
        <w:tab/>
        <w:t xml:space="preserve">Popis dokaza za ostvarivanje prednosti prilikom zapošljavanja nalazi se na mrežnoj stranici Ministarstva hrvatskih branitelja RH: </w:t>
      </w:r>
    </w:p>
    <w:p w:rsidR="009C3CB6" w:rsidRPr="009C3CB6" w:rsidRDefault="00975B57" w:rsidP="00A97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7" w:history="1">
        <w:r w:rsidR="009C3CB6" w:rsidRPr="009C3CB6"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4F4F4"/>
          </w:rPr>
          <w:t>https://branitelji.gov.hr/UserDocsImages/NG/12%20Prosinac/Zapo%C5%A1ljavanje/POPIS%20DOKAZA%20ZA%20OSTVARIVANJE%20PRAVA%20PRI%20ZAPO%C5%A0LJAVANJU.pdf</w:t>
        </w:r>
      </w:hyperlink>
      <w:r w:rsidR="009C3CB6" w:rsidRPr="009C3CB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357F9" w:rsidRPr="00A9739C" w:rsidRDefault="00604E4E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Izrazi koji se koriste u natječaju, a imaju rodno značenje koriste se neutralno i odnose se jednako na muški i ženski spol. </w:t>
      </w: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 jednakim uvjetima </w:t>
      </w: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mogu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javiti kandidati obaju spolova sukladno članku 13. Zakona o ravnopravnosti spolova (NN 82/08. i 69/17.).</w:t>
      </w:r>
    </w:p>
    <w:p w:rsidR="009C3CB6" w:rsidRDefault="009C3CB6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57F9" w:rsidRDefault="00D357F9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podnošenje prijava je </w:t>
      </w:r>
      <w:r w:rsidR="009C3CB6">
        <w:rPr>
          <w:rFonts w:ascii="Times New Roman" w:eastAsia="Times New Roman" w:hAnsi="Times New Roman" w:cs="Times New Roman"/>
          <w:sz w:val="24"/>
          <w:szCs w:val="24"/>
          <w:lang w:eastAsia="hr-HR"/>
        </w:rPr>
        <w:t>8 dana od dana objave natječaja</w:t>
      </w: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04E4E" w:rsidRPr="00A9739C" w:rsidRDefault="00604E4E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739C" w:rsidRPr="00A9739C" w:rsidRDefault="00D357F9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 dokazima o ispunjavanju uvjeta natječaja dostaviti</w:t>
      </w:r>
      <w:r w:rsidR="00356595"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zatvorenoj omotnici</w:t>
      </w:r>
      <w:r w:rsidR="00777F5B"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9739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preporučenom poštom</w:t>
      </w:r>
      <w:r w:rsidR="00777F5B" w:rsidRPr="00A9739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,</w:t>
      </w: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adresu: </w:t>
      </w:r>
    </w:p>
    <w:p w:rsidR="00A9739C" w:rsidRPr="00A9739C" w:rsidRDefault="00A9739C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57F9" w:rsidRPr="00A9739C" w:rsidRDefault="00A9739C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73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GOSPODARSKA ŠKOLA, Vladimira Nazora 38, Čakovec,</w:t>
      </w:r>
      <w:r w:rsidR="00D357F9" w:rsidRPr="00A973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 naznakom "</w:t>
      </w:r>
      <w:r w:rsidR="00356595" w:rsidRPr="00A973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Prijava na n</w:t>
      </w:r>
      <w:r w:rsidR="00D357F9" w:rsidRPr="00A973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atječaj za ravnatelja</w:t>
      </w:r>
      <w:r w:rsidRPr="00A973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proofErr w:type="spellStart"/>
      <w:r w:rsidRPr="00A973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icu</w:t>
      </w:r>
      <w:proofErr w:type="spellEnd"/>
      <w:r w:rsidR="00D357F9" w:rsidRPr="00A973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ne otvarati".</w:t>
      </w:r>
    </w:p>
    <w:p w:rsidR="00A9739C" w:rsidRPr="00A9739C" w:rsidRDefault="00A9739C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357F9" w:rsidRPr="00A9739C" w:rsidRDefault="00D357F9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>Nepravovremene i nepotpune prijave neće se razmatrati.</w:t>
      </w:r>
    </w:p>
    <w:p w:rsidR="00D357F9" w:rsidRPr="00A9739C" w:rsidRDefault="00D357F9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>O rezultatima natječaja kandidati će biti obaviješteni u roku od 45 dana od isteka roka za podnošenje prijava.</w:t>
      </w:r>
    </w:p>
    <w:p w:rsidR="00D357F9" w:rsidRPr="00A9739C" w:rsidRDefault="00D357F9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546" w:rsidRPr="00A9739C" w:rsidRDefault="00654546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57F9" w:rsidRPr="00A9739C" w:rsidRDefault="00D357F9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</w:t>
      </w:r>
      <w:r w:rsidR="002F3B1C"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A9739C"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2F3B1C"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</w:t>
      </w:r>
      <w:r w:rsidR="00A9739C"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A9739C" w:rsidRPr="00A9739C" w:rsidRDefault="00A9739C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A9739C" w:rsidRPr="00A9739C" w:rsidRDefault="00A9739C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739C" w:rsidRPr="00A9739C" w:rsidRDefault="00A9739C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>Elvis Novak, dipl. ing.</w:t>
      </w:r>
    </w:p>
    <w:p w:rsidR="00D357F9" w:rsidRPr="00A9739C" w:rsidRDefault="00D357F9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</w:t>
      </w:r>
    </w:p>
    <w:p w:rsidR="00D357F9" w:rsidRPr="00A9739C" w:rsidRDefault="00D357F9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7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</w:p>
    <w:p w:rsidR="00DF417E" w:rsidRPr="00A9739C" w:rsidRDefault="00DF417E">
      <w:pPr>
        <w:rPr>
          <w:rFonts w:ascii="Times New Roman" w:hAnsi="Times New Roman" w:cs="Times New Roman"/>
          <w:sz w:val="24"/>
          <w:szCs w:val="24"/>
        </w:rPr>
      </w:pPr>
    </w:p>
    <w:sectPr w:rsidR="00DF417E" w:rsidRPr="00A9739C" w:rsidSect="000601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B57" w:rsidRDefault="00975B57">
      <w:pPr>
        <w:spacing w:after="0" w:line="240" w:lineRule="auto"/>
      </w:pPr>
      <w:r>
        <w:separator/>
      </w:r>
    </w:p>
  </w:endnote>
  <w:endnote w:type="continuationSeparator" w:id="0">
    <w:p w:rsidR="00975B57" w:rsidRDefault="0097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20" w:rsidRDefault="00D357F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520" w:rsidRDefault="00975B57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EC" w:rsidRDefault="00D357F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CC2201">
      <w:rPr>
        <w:noProof/>
      </w:rPr>
      <w:t>2</w:t>
    </w:r>
    <w:r>
      <w:fldChar w:fldCharType="end"/>
    </w:r>
  </w:p>
  <w:p w:rsidR="00E72520" w:rsidRDefault="00975B57" w:rsidP="00F6551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EC" w:rsidRDefault="00975B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B57" w:rsidRDefault="00975B57">
      <w:pPr>
        <w:spacing w:after="0" w:line="240" w:lineRule="auto"/>
      </w:pPr>
      <w:r>
        <w:separator/>
      </w:r>
    </w:p>
  </w:footnote>
  <w:footnote w:type="continuationSeparator" w:id="0">
    <w:p w:rsidR="00975B57" w:rsidRDefault="0097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EC" w:rsidRDefault="00975B5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EC" w:rsidRDefault="00975B5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EC" w:rsidRDefault="00975B5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2C9"/>
    <w:multiLevelType w:val="hybridMultilevel"/>
    <w:tmpl w:val="F9FE0A70"/>
    <w:lvl w:ilvl="0" w:tplc="041A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1" w15:restartNumberingAfterBreak="0">
    <w:nsid w:val="31D905BC"/>
    <w:multiLevelType w:val="hybridMultilevel"/>
    <w:tmpl w:val="4354576A"/>
    <w:lvl w:ilvl="0" w:tplc="A0D214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A3859"/>
    <w:multiLevelType w:val="hybridMultilevel"/>
    <w:tmpl w:val="E616988E"/>
    <w:lvl w:ilvl="0" w:tplc="1010751C">
      <w:start w:val="2"/>
      <w:numFmt w:val="lowerLetter"/>
      <w:lvlText w:val="%1)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EB9E6">
      <w:start w:val="1"/>
      <w:numFmt w:val="lowerLetter"/>
      <w:lvlText w:val="%2"/>
      <w:lvlJc w:val="left"/>
      <w:pPr>
        <w:ind w:left="1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388284">
      <w:start w:val="1"/>
      <w:numFmt w:val="lowerRoman"/>
      <w:lvlText w:val="%3"/>
      <w:lvlJc w:val="left"/>
      <w:pPr>
        <w:ind w:left="1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2D1EC">
      <w:start w:val="1"/>
      <w:numFmt w:val="decimal"/>
      <w:lvlText w:val="%4"/>
      <w:lvlJc w:val="left"/>
      <w:pPr>
        <w:ind w:left="2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CA12F0">
      <w:start w:val="1"/>
      <w:numFmt w:val="lowerLetter"/>
      <w:lvlText w:val="%5"/>
      <w:lvlJc w:val="left"/>
      <w:pPr>
        <w:ind w:left="3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0991C">
      <w:start w:val="1"/>
      <w:numFmt w:val="lowerRoman"/>
      <w:lvlText w:val="%6"/>
      <w:lvlJc w:val="left"/>
      <w:pPr>
        <w:ind w:left="4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C620E">
      <w:start w:val="1"/>
      <w:numFmt w:val="decimal"/>
      <w:lvlText w:val="%7"/>
      <w:lvlJc w:val="left"/>
      <w:pPr>
        <w:ind w:left="4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CF11A">
      <w:start w:val="1"/>
      <w:numFmt w:val="lowerLetter"/>
      <w:lvlText w:val="%8"/>
      <w:lvlJc w:val="left"/>
      <w:pPr>
        <w:ind w:left="5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ACB6C6">
      <w:start w:val="1"/>
      <w:numFmt w:val="lowerRoman"/>
      <w:lvlText w:val="%9"/>
      <w:lvlJc w:val="left"/>
      <w:pPr>
        <w:ind w:left="6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B446B4"/>
    <w:multiLevelType w:val="hybridMultilevel"/>
    <w:tmpl w:val="494C4BAC"/>
    <w:lvl w:ilvl="0" w:tplc="835841C6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88430">
      <w:start w:val="1"/>
      <w:numFmt w:val="decimal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1E495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A084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E7EA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4AC63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83E6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6F52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5C6D0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70421B"/>
    <w:multiLevelType w:val="hybridMultilevel"/>
    <w:tmpl w:val="7ACC4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F9"/>
    <w:rsid w:val="00002345"/>
    <w:rsid w:val="00027454"/>
    <w:rsid w:val="000C4218"/>
    <w:rsid w:val="000E2AA7"/>
    <w:rsid w:val="000E4691"/>
    <w:rsid w:val="000F2D91"/>
    <w:rsid w:val="001D1714"/>
    <w:rsid w:val="00243791"/>
    <w:rsid w:val="00283D63"/>
    <w:rsid w:val="002F3B1C"/>
    <w:rsid w:val="002F7B4C"/>
    <w:rsid w:val="00307480"/>
    <w:rsid w:val="003445FA"/>
    <w:rsid w:val="00347DCD"/>
    <w:rsid w:val="00356595"/>
    <w:rsid w:val="003C77F8"/>
    <w:rsid w:val="003D7EDD"/>
    <w:rsid w:val="00414E5C"/>
    <w:rsid w:val="00470078"/>
    <w:rsid w:val="004D44C6"/>
    <w:rsid w:val="004D6D38"/>
    <w:rsid w:val="00557649"/>
    <w:rsid w:val="0057101F"/>
    <w:rsid w:val="0059248D"/>
    <w:rsid w:val="00604E4E"/>
    <w:rsid w:val="00654546"/>
    <w:rsid w:val="0065709F"/>
    <w:rsid w:val="0067444F"/>
    <w:rsid w:val="007139E2"/>
    <w:rsid w:val="00761F8B"/>
    <w:rsid w:val="0077454F"/>
    <w:rsid w:val="00777F5B"/>
    <w:rsid w:val="007F5508"/>
    <w:rsid w:val="008278C5"/>
    <w:rsid w:val="0087121F"/>
    <w:rsid w:val="00891421"/>
    <w:rsid w:val="008947F9"/>
    <w:rsid w:val="008A1F87"/>
    <w:rsid w:val="008C7F80"/>
    <w:rsid w:val="00975B57"/>
    <w:rsid w:val="00981349"/>
    <w:rsid w:val="009C3CB6"/>
    <w:rsid w:val="009D6AF2"/>
    <w:rsid w:val="00A1676E"/>
    <w:rsid w:val="00A9739C"/>
    <w:rsid w:val="00B01523"/>
    <w:rsid w:val="00B23E96"/>
    <w:rsid w:val="00B42FDF"/>
    <w:rsid w:val="00B75CBE"/>
    <w:rsid w:val="00B87FCB"/>
    <w:rsid w:val="00C3325F"/>
    <w:rsid w:val="00C56E39"/>
    <w:rsid w:val="00C728F2"/>
    <w:rsid w:val="00CC2003"/>
    <w:rsid w:val="00CC2201"/>
    <w:rsid w:val="00D357F9"/>
    <w:rsid w:val="00D4306A"/>
    <w:rsid w:val="00D94853"/>
    <w:rsid w:val="00DF417E"/>
    <w:rsid w:val="00F01125"/>
    <w:rsid w:val="00F31ECC"/>
    <w:rsid w:val="00FA2D42"/>
    <w:rsid w:val="00FD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44C4E-4EB7-492B-A297-CBC0B196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D357F9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D357F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D357F9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D357F9"/>
  </w:style>
  <w:style w:type="paragraph" w:styleId="Zaglavlje">
    <w:name w:val="header"/>
    <w:basedOn w:val="Normal"/>
    <w:link w:val="ZaglavljeChar"/>
    <w:uiPriority w:val="99"/>
    <w:unhideWhenUsed/>
    <w:rsid w:val="00D357F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D357F9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23E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97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739C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76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Profesor</cp:lastModifiedBy>
  <cp:revision>4</cp:revision>
  <cp:lastPrinted>2018-10-23T05:57:00Z</cp:lastPrinted>
  <dcterms:created xsi:type="dcterms:W3CDTF">2018-10-15T09:44:00Z</dcterms:created>
  <dcterms:modified xsi:type="dcterms:W3CDTF">2018-10-23T05:58:00Z</dcterms:modified>
</cp:coreProperties>
</file>