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3A" w:rsidRDefault="00AF063A" w:rsidP="00AF063A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PRVI</w:t>
      </w:r>
      <w:r w:rsidRPr="00917D5B">
        <w:rPr>
          <w:b/>
          <w:sz w:val="24"/>
          <w:szCs w:val="24"/>
        </w:rPr>
        <w:t xml:space="preserve"> RAZRED: </w:t>
      </w:r>
      <w:r w:rsidR="003B2858">
        <w:rPr>
          <w:b/>
          <w:sz w:val="24"/>
          <w:szCs w:val="24"/>
        </w:rPr>
        <w:t>AGROTEHNIČAR</w:t>
      </w:r>
    </w:p>
    <w:tbl>
      <w:tblPr>
        <w:tblStyle w:val="Reetkatablice"/>
        <w:tblpPr w:leftFromText="180" w:rightFromText="180" w:tblpX="-147" w:tblpY="480"/>
        <w:tblW w:w="9776" w:type="dxa"/>
        <w:tblLook w:val="04A0" w:firstRow="1" w:lastRow="0" w:firstColumn="1" w:lastColumn="0" w:noHBand="0" w:noVBand="1"/>
      </w:tblPr>
      <w:tblGrid>
        <w:gridCol w:w="4815"/>
        <w:gridCol w:w="3118"/>
        <w:gridCol w:w="1843"/>
      </w:tblGrid>
      <w:tr w:rsidR="001B1FBD" w:rsidRPr="00545126" w:rsidTr="001B1FBD">
        <w:tc>
          <w:tcPr>
            <w:tcW w:w="4815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3118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843" w:type="dxa"/>
          </w:tcPr>
          <w:p w:rsidR="001B1FBD" w:rsidRPr="00545126" w:rsidRDefault="001B1FBD" w:rsidP="006214CD">
            <w:pPr>
              <w:jc w:val="center"/>
              <w:rPr>
                <w:b/>
                <w:sz w:val="24"/>
                <w:szCs w:val="24"/>
              </w:rPr>
            </w:pPr>
            <w:r w:rsidRPr="00545126">
              <w:rPr>
                <w:b/>
                <w:sz w:val="24"/>
                <w:szCs w:val="24"/>
              </w:rPr>
              <w:t>Nakladnik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77E15" w:rsidRDefault="00177E15" w:rsidP="00886DB3">
            <w:pPr>
              <w:rPr>
                <w:rFonts w:ascii="Calibri" w:hAnsi="Calibri" w:cs="Calibri"/>
                <w:color w:val="000000"/>
              </w:rPr>
            </w:pPr>
            <w:r w:rsidRPr="00177E15">
              <w:rPr>
                <w:rFonts w:ascii="Calibri" w:hAnsi="Calibri" w:cs="Calibri"/>
                <w:color w:val="000000"/>
              </w:rPr>
              <w:t>FON-FON 1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udžbenik iz hrvatskoga jezika za prvi razred četverogodišnjih strukovnih škola (105 sati godišnje)</w:t>
            </w:r>
          </w:p>
        </w:tc>
        <w:tc>
          <w:tcPr>
            <w:tcW w:w="3118" w:type="dxa"/>
          </w:tcPr>
          <w:p w:rsidR="001B1FBD" w:rsidRDefault="001B1FBD" w:rsidP="006214C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Dragica Dujmović-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</w:p>
          <w:p w:rsidR="001B1FBD" w:rsidRPr="00545126" w:rsidRDefault="001B1FBD" w:rsidP="006214CD"/>
        </w:tc>
        <w:tc>
          <w:tcPr>
            <w:tcW w:w="1843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77E15" w:rsidRDefault="001B1FBD" w:rsidP="00177E15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KNJIŽEVNI VREMEPLOV 1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,</w:t>
            </w:r>
            <w:r w:rsidRPr="00545126">
              <w:t xml:space="preserve"> </w:t>
            </w:r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r w:rsidR="00177E15">
              <w:rPr>
                <w:rFonts w:ascii="Calibri" w:hAnsi="Calibri" w:cs="Calibri"/>
                <w:color w:val="000000"/>
              </w:rPr>
              <w:t>čitanka iz hrvatskoga jezika za prvi razred četverogodišnjih srednjih strukovnih škola (105 sati)</w:t>
            </w:r>
          </w:p>
        </w:tc>
        <w:tc>
          <w:tcPr>
            <w:tcW w:w="3118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Dragica Dujmović-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Sandra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Rossett-Bazdan</w:t>
            </w:r>
            <w:proofErr w:type="spellEnd"/>
            <w:r w:rsidRPr="00545126">
              <w:t xml:space="preserve"> </w:t>
            </w:r>
          </w:p>
        </w:tc>
        <w:tc>
          <w:tcPr>
            <w:tcW w:w="1843" w:type="dxa"/>
          </w:tcPr>
          <w:p w:rsidR="001B1FBD" w:rsidRPr="00545126" w:rsidRDefault="001B1FBD" w:rsidP="00886DB3"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4652EE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MATE</w:t>
            </w:r>
            <w:r w:rsidR="003B2858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MATIKA 1, </w:t>
            </w:r>
            <w:r w:rsidR="003B2858">
              <w:t xml:space="preserve"> </w:t>
            </w:r>
            <w:r w:rsidR="003B2858" w:rsidRPr="003B2858">
              <w:rPr>
                <w:rFonts w:ascii="Calibri" w:eastAsia="Times New Roman" w:hAnsi="Calibri" w:cs="Calibri"/>
                <w:color w:val="000000"/>
                <w:lang w:eastAsia="hr-HR"/>
              </w:rPr>
              <w:t>udžbenik matematike s dodatnim digitalnim sadržajima u prvom razredu srednje škole sa zadatcima za rješavanje, 2 sata tjedno</w:t>
            </w:r>
          </w:p>
        </w:tc>
        <w:tc>
          <w:tcPr>
            <w:tcW w:w="3118" w:type="dxa"/>
          </w:tcPr>
          <w:p w:rsidR="001B1FBD" w:rsidRPr="004652EE" w:rsidRDefault="003B2858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3B2858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Karolina </w:t>
            </w:r>
            <w:proofErr w:type="spellStart"/>
            <w:r w:rsidRPr="003B2858">
              <w:rPr>
                <w:rFonts w:ascii="Calibri" w:eastAsia="Times New Roman" w:hAnsi="Calibri" w:cs="Calibri"/>
                <w:color w:val="000000"/>
                <w:lang w:eastAsia="hr-HR"/>
              </w:rPr>
              <w:t>Brleković</w:t>
            </w:r>
            <w:proofErr w:type="spellEnd"/>
            <w:r w:rsidRPr="003B2858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Marijana </w:t>
            </w:r>
            <w:proofErr w:type="spellStart"/>
            <w:r w:rsidRPr="003B2858">
              <w:rPr>
                <w:rFonts w:ascii="Calibri" w:eastAsia="Times New Roman" w:hAnsi="Calibri" w:cs="Calibri"/>
                <w:color w:val="000000"/>
                <w:lang w:eastAsia="hr-HR"/>
              </w:rPr>
              <w:t>Zarožinski</w:t>
            </w:r>
            <w:proofErr w:type="spellEnd"/>
          </w:p>
        </w:tc>
        <w:tc>
          <w:tcPr>
            <w:tcW w:w="1843" w:type="dxa"/>
          </w:tcPr>
          <w:p w:rsidR="001B1FBD" w:rsidRPr="004652EE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SCHRITTE INTERNATIONAL NEU 3, 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udžbenik i radna bilježnica za njemački jezik, 6. i 9. godina učenja</w:t>
            </w:r>
          </w:p>
        </w:tc>
        <w:tc>
          <w:tcPr>
            <w:tcW w:w="3118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Silke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Hilpert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Daniela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Niebisch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Sylvette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Penning-Hiemstra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Angela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Pude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Franz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Specht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Reimann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Andreas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Tomaszewski</w:t>
            </w:r>
            <w:proofErr w:type="spellEnd"/>
          </w:p>
        </w:tc>
        <w:tc>
          <w:tcPr>
            <w:tcW w:w="1843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1B1FBD" w:rsidRPr="00545126" w:rsidTr="001B1FBD">
        <w:tc>
          <w:tcPr>
            <w:tcW w:w="4815" w:type="dxa"/>
          </w:tcPr>
          <w:p w:rsidR="001B1FBD" w:rsidRPr="001B1FBD" w:rsidRDefault="001B1FBD" w:rsidP="001B1FBD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FOCUS 2</w:t>
            </w:r>
            <w:r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udžbenik engleskog jezika za 1. razred gimnazija, prvi strani jezik; za 1. ili 1. i 2. razred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prvi ili drugi strani jezik; za 1. ili 1. i 2. razred petogodišnjih strukovnih škola, prvi strani jezik; za 1. ili 1 i 2. razred u onim školama koje imaju mogućnost učenja engleskog jezika kao drugog stranog jezika kao nastavljači</w:t>
            </w:r>
          </w:p>
        </w:tc>
        <w:tc>
          <w:tcPr>
            <w:tcW w:w="3118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Bartosz</w:t>
            </w:r>
            <w:proofErr w:type="spellEnd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Michalowski</w:t>
            </w:r>
            <w:proofErr w:type="spellEnd"/>
          </w:p>
        </w:tc>
        <w:tc>
          <w:tcPr>
            <w:tcW w:w="1843" w:type="dxa"/>
          </w:tcPr>
          <w:p w:rsidR="001B1FBD" w:rsidRPr="001B1FBD" w:rsidRDefault="001B1FBD" w:rsidP="00886DB3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1B1FBD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1B1FBD" w:rsidRPr="00545126" w:rsidTr="005449FC">
        <w:tc>
          <w:tcPr>
            <w:tcW w:w="4815" w:type="dxa"/>
            <w:tcBorders>
              <w:bottom w:val="single" w:sz="4" w:space="0" w:color="auto"/>
            </w:tcBorders>
            <w:vAlign w:val="center"/>
          </w:tcPr>
          <w:p w:rsidR="001B1FBD" w:rsidRPr="00545126" w:rsidRDefault="001B1FBD" w:rsidP="006214CD">
            <w:r w:rsidRPr="00545126">
              <w:t>TRAŽITELJI SMISLA : udžbenik</w:t>
            </w:r>
            <w:r>
              <w:t xml:space="preserve"> katoličkog </w:t>
            </w:r>
            <w:r w:rsidRPr="00545126">
              <w:t xml:space="preserve"> vjeronauka za 1. razred srednjih škola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1B1FBD" w:rsidRPr="00545126" w:rsidRDefault="001B1FBD" w:rsidP="006214CD">
            <w:r w:rsidRPr="00545126">
              <w:t>Viktorija Gadža, Nikola Milanović, Rudi Paloš, Mirjana Vučica, Dušan Vuletić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B1FBD" w:rsidRPr="00545126" w:rsidRDefault="001B1FBD" w:rsidP="006214CD">
            <w:r w:rsidRPr="00545126">
              <w:t>SALESIANA</w:t>
            </w:r>
          </w:p>
        </w:tc>
      </w:tr>
      <w:tr w:rsidR="005449FC" w:rsidRPr="005449FC" w:rsidTr="005449F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FC" w:rsidRPr="005449FC" w:rsidRDefault="005449FC" w:rsidP="005449FC">
            <w:pPr>
              <w:spacing w:before="100" w:beforeAutospacing="1" w:after="100" w:afterAutospacing="1"/>
            </w:pPr>
            <w:r w:rsidRPr="005449FC">
              <w:rPr>
                <w:rFonts w:ascii="Calibri" w:hAnsi="Calibri" w:cs="Calibri"/>
              </w:rPr>
              <w:t>KEMIJA 1: udžbenik kemije za 1. Razred strukovnih škola s dvogodišnjim programom kemije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FC" w:rsidRPr="005449FC" w:rsidRDefault="005449FC" w:rsidP="005449FC">
            <w:pPr>
              <w:spacing w:before="100" w:beforeAutospacing="1" w:after="100" w:afterAutospacing="1"/>
            </w:pPr>
            <w:r w:rsidRPr="005449FC">
              <w:rPr>
                <w:rFonts w:ascii="Calibri" w:hAnsi="Calibri" w:cs="Calibri"/>
              </w:rPr>
              <w:t xml:space="preserve">Mihovil Hus, Dunja </w:t>
            </w:r>
            <w:proofErr w:type="spellStart"/>
            <w:r w:rsidRPr="005449FC">
              <w:rPr>
                <w:rFonts w:ascii="Calibri" w:hAnsi="Calibri" w:cs="Calibri"/>
              </w:rPr>
              <w:t>Nothig</w:t>
            </w:r>
            <w:proofErr w:type="spellEnd"/>
            <w:r w:rsidRPr="005449FC">
              <w:rPr>
                <w:rFonts w:ascii="Calibri" w:hAnsi="Calibri" w:cs="Calibri"/>
              </w:rPr>
              <w:t xml:space="preserve"> - Hus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FC" w:rsidRPr="005449FC" w:rsidRDefault="005449FC" w:rsidP="005449FC">
            <w:pPr>
              <w:spacing w:before="100" w:beforeAutospacing="1" w:after="100" w:afterAutospacing="1"/>
            </w:pPr>
            <w:r w:rsidRPr="005449FC">
              <w:rPr>
                <w:rFonts w:ascii="Calibri" w:hAnsi="Calibri" w:cs="Calibri"/>
              </w:rPr>
              <w:t>Školska knjiga</w:t>
            </w:r>
          </w:p>
        </w:tc>
      </w:tr>
      <w:tr w:rsidR="001D0EA6" w:rsidRPr="005449FC" w:rsidTr="001B1FBD">
        <w:tc>
          <w:tcPr>
            <w:tcW w:w="4815" w:type="dxa"/>
            <w:vAlign w:val="center"/>
          </w:tcPr>
          <w:p w:rsidR="001D0EA6" w:rsidRDefault="001D0EA6" w:rsidP="001D0EA6">
            <w:r>
              <w:t>FIZIKA 1 : udžbenik za prvi razred srednjih škola s dvogodišnjim programom fizike</w:t>
            </w:r>
          </w:p>
        </w:tc>
        <w:tc>
          <w:tcPr>
            <w:tcW w:w="3118" w:type="dxa"/>
            <w:vAlign w:val="center"/>
          </w:tcPr>
          <w:p w:rsidR="001D0EA6" w:rsidRDefault="001D0EA6" w:rsidP="001D0EA6">
            <w:r>
              <w:t xml:space="preserve">Jakov </w:t>
            </w:r>
            <w:proofErr w:type="spellStart"/>
            <w:r>
              <w:t>Labor</w:t>
            </w:r>
            <w:proofErr w:type="spellEnd"/>
          </w:p>
        </w:tc>
        <w:tc>
          <w:tcPr>
            <w:tcW w:w="1843" w:type="dxa"/>
            <w:vAlign w:val="center"/>
          </w:tcPr>
          <w:p w:rsidR="001D0EA6" w:rsidRDefault="001D0EA6" w:rsidP="001D0EA6">
            <w:r>
              <w:t>ALFA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GEOGRAFIJA 1 : udžbenik iz geografije za I. razred srednjih strukovnih škola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>Emil Čokonaj, Ružica Vuk</w:t>
            </w:r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MERIDIJANI</w:t>
            </w:r>
          </w:p>
        </w:tc>
      </w:tr>
      <w:tr w:rsidR="003B2858" w:rsidRPr="00545126" w:rsidTr="006871A2">
        <w:tc>
          <w:tcPr>
            <w:tcW w:w="48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858" w:rsidRDefault="003B2858" w:rsidP="003B2858">
            <w:r>
              <w:t>HRVATSKA I SVIJET : od prapovijesti do Francuske revolucije 1789. godine : udžbenik iz povijesti za 1. razred srednjih strukovnih škola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858" w:rsidRDefault="003B2858" w:rsidP="003B2858">
            <w:r>
              <w:t xml:space="preserve">Vesna Đurić, Ivan </w:t>
            </w:r>
            <w:proofErr w:type="spellStart"/>
            <w:r>
              <w:t>Peklić</w:t>
            </w:r>
            <w:proofErr w:type="spellEnd"/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B2858" w:rsidRDefault="003B2858" w:rsidP="003B2858">
            <w:r>
              <w:t>PROFIL</w:t>
            </w:r>
          </w:p>
        </w:tc>
      </w:tr>
      <w:tr w:rsidR="001B1FBD" w:rsidRPr="00545126" w:rsidTr="001B1FBD">
        <w:tc>
          <w:tcPr>
            <w:tcW w:w="4815" w:type="dxa"/>
            <w:vAlign w:val="center"/>
          </w:tcPr>
          <w:p w:rsidR="001B1FBD" w:rsidRPr="00545126" w:rsidRDefault="001B1FBD" w:rsidP="006214CD">
            <w:r w:rsidRPr="00545126">
              <w:t>ETIKA 1 - SMISAO I ORIJENTACIJA : udžbenik u prvom razredu gimnazija i srednjih škola</w:t>
            </w:r>
          </w:p>
        </w:tc>
        <w:tc>
          <w:tcPr>
            <w:tcW w:w="3118" w:type="dxa"/>
            <w:vAlign w:val="center"/>
          </w:tcPr>
          <w:p w:rsidR="001B1FBD" w:rsidRPr="00545126" w:rsidRDefault="001B1FBD" w:rsidP="006214CD">
            <w:r w:rsidRPr="00545126">
              <w:t xml:space="preserve">Bruno Ćurko, Igor Lukić, Marko Zec, Marina </w:t>
            </w:r>
            <w:proofErr w:type="spellStart"/>
            <w:r w:rsidRPr="00545126">
              <w:t>Katinić</w:t>
            </w:r>
            <w:proofErr w:type="spellEnd"/>
          </w:p>
        </w:tc>
        <w:tc>
          <w:tcPr>
            <w:tcW w:w="1843" w:type="dxa"/>
            <w:vAlign w:val="center"/>
          </w:tcPr>
          <w:p w:rsidR="001B1FBD" w:rsidRPr="00545126" w:rsidRDefault="001B1FBD" w:rsidP="006214CD">
            <w:r w:rsidRPr="00545126">
              <w:t>ŠK</w:t>
            </w:r>
          </w:p>
        </w:tc>
      </w:tr>
    </w:tbl>
    <w:p w:rsidR="00054D5B" w:rsidRDefault="00054D5B"/>
    <w:sectPr w:rsidR="00054D5B" w:rsidSect="006214C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3A"/>
    <w:rsid w:val="00054D5B"/>
    <w:rsid w:val="00177E15"/>
    <w:rsid w:val="001B1FBD"/>
    <w:rsid w:val="001D0EA6"/>
    <w:rsid w:val="002A4FE2"/>
    <w:rsid w:val="003B2858"/>
    <w:rsid w:val="004652EE"/>
    <w:rsid w:val="00527354"/>
    <w:rsid w:val="005449FC"/>
    <w:rsid w:val="00545126"/>
    <w:rsid w:val="006214CD"/>
    <w:rsid w:val="00886DB3"/>
    <w:rsid w:val="009F13AB"/>
    <w:rsid w:val="00AF063A"/>
    <w:rsid w:val="00B502D2"/>
    <w:rsid w:val="00CB3984"/>
    <w:rsid w:val="00D35D10"/>
    <w:rsid w:val="00D90CCD"/>
    <w:rsid w:val="00ED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8D096"/>
  <w15:chartTrackingRefBased/>
  <w15:docId w15:val="{24EF1242-BA4E-4390-A550-5908DFC9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63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F0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Windows korisnik</cp:lastModifiedBy>
  <cp:revision>6</cp:revision>
  <dcterms:created xsi:type="dcterms:W3CDTF">2019-07-18T10:46:00Z</dcterms:created>
  <dcterms:modified xsi:type="dcterms:W3CDTF">2019-09-11T10:57:00Z</dcterms:modified>
</cp:coreProperties>
</file>