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9B" w:rsidRDefault="003C209B" w:rsidP="00E80D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Gospodarska škola</w:t>
      </w:r>
    </w:p>
    <w:p w:rsidR="003C209B" w:rsidRDefault="003C209B" w:rsidP="00E80D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Vladimira Nazora 38</w:t>
      </w:r>
    </w:p>
    <w:p w:rsidR="003C209B" w:rsidRDefault="003C209B" w:rsidP="00E80D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40000 Čakovec</w:t>
      </w:r>
    </w:p>
    <w:p w:rsidR="003C209B" w:rsidRDefault="003C209B" w:rsidP="001F01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Ustanova za obrazovanje odraslih</w:t>
      </w:r>
    </w:p>
    <w:p w:rsidR="00F427BB" w:rsidRPr="001F010F" w:rsidRDefault="003C209B" w:rsidP="001F010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010F">
        <w:rPr>
          <w:rFonts w:ascii="Arial" w:hAnsi="Arial" w:cs="Arial"/>
          <w:b/>
          <w:sz w:val="24"/>
          <w:szCs w:val="24"/>
          <w:u w:val="single"/>
        </w:rPr>
        <w:t>POPRAVNI ISPITI</w:t>
      </w:r>
    </w:p>
    <w:p w:rsidR="003C209B" w:rsidRDefault="003C209B" w:rsidP="001F01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odrađene nastave</w:t>
      </w:r>
      <w:r w:rsidR="001F010F">
        <w:rPr>
          <w:rFonts w:ascii="Arial" w:hAnsi="Arial" w:cs="Arial"/>
          <w:sz w:val="24"/>
          <w:szCs w:val="24"/>
        </w:rPr>
        <w:t xml:space="preserve"> za drugi razred</w:t>
      </w:r>
      <w:r>
        <w:rPr>
          <w:rFonts w:ascii="Arial" w:hAnsi="Arial" w:cs="Arial"/>
          <w:sz w:val="24"/>
          <w:szCs w:val="24"/>
        </w:rPr>
        <w:t xml:space="preserve"> u obrazovanju odraslih za zanimanje VOZAČ/ICA MOTORNOG VOZILA, u okviru projekta „</w:t>
      </w:r>
      <w:proofErr w:type="spellStart"/>
      <w:r>
        <w:rPr>
          <w:rFonts w:ascii="Arial" w:hAnsi="Arial" w:cs="Arial"/>
          <w:sz w:val="24"/>
          <w:szCs w:val="24"/>
        </w:rPr>
        <w:t>Čk</w:t>
      </w:r>
      <w:proofErr w:type="spellEnd"/>
      <w:r>
        <w:rPr>
          <w:rFonts w:ascii="Arial" w:hAnsi="Arial" w:cs="Arial"/>
          <w:sz w:val="24"/>
          <w:szCs w:val="24"/>
        </w:rPr>
        <w:t xml:space="preserve"> – vozimo“, provode se popravni ispiti za sve predmete:</w:t>
      </w:r>
    </w:p>
    <w:p w:rsidR="003C209B" w:rsidRPr="00D42614" w:rsidRDefault="003C209B" w:rsidP="001F010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42614">
        <w:rPr>
          <w:rFonts w:ascii="Arial" w:hAnsi="Arial" w:cs="Arial"/>
          <w:b/>
          <w:sz w:val="24"/>
          <w:szCs w:val="24"/>
        </w:rPr>
        <w:t>rok – 17.5.2019.</w:t>
      </w:r>
    </w:p>
    <w:p w:rsidR="003C209B" w:rsidRPr="00D42614" w:rsidRDefault="003C209B" w:rsidP="001F010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42614">
        <w:rPr>
          <w:rFonts w:ascii="Arial" w:hAnsi="Arial" w:cs="Arial"/>
          <w:b/>
          <w:sz w:val="24"/>
          <w:szCs w:val="24"/>
        </w:rPr>
        <w:t>rok – 31.5.2019.</w:t>
      </w:r>
    </w:p>
    <w:p w:rsidR="003C209B" w:rsidRPr="00D42614" w:rsidRDefault="003C209B" w:rsidP="001F010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42614">
        <w:rPr>
          <w:rFonts w:ascii="Arial" w:hAnsi="Arial" w:cs="Arial"/>
          <w:b/>
          <w:sz w:val="24"/>
          <w:szCs w:val="24"/>
        </w:rPr>
        <w:t>rok – 14.6.2019.</w:t>
      </w:r>
    </w:p>
    <w:p w:rsidR="003C209B" w:rsidRDefault="001F010F" w:rsidP="001F01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209B">
        <w:rPr>
          <w:rFonts w:ascii="Arial" w:hAnsi="Arial" w:cs="Arial"/>
          <w:sz w:val="24"/>
          <w:szCs w:val="24"/>
        </w:rPr>
        <w:t xml:space="preserve">ozivaju se polaznici da se jave voditelju projekta </w:t>
      </w:r>
      <w:r w:rsidR="004060A8">
        <w:rPr>
          <w:rFonts w:ascii="Arial" w:hAnsi="Arial" w:cs="Arial"/>
          <w:sz w:val="24"/>
          <w:szCs w:val="24"/>
        </w:rPr>
        <w:t xml:space="preserve">i </w:t>
      </w:r>
      <w:r w:rsidR="003C209B">
        <w:rPr>
          <w:rFonts w:ascii="Arial" w:hAnsi="Arial" w:cs="Arial"/>
          <w:sz w:val="24"/>
          <w:szCs w:val="24"/>
        </w:rPr>
        <w:t xml:space="preserve">pristupe </w:t>
      </w:r>
      <w:r w:rsidR="003C209B" w:rsidRPr="001F010F">
        <w:rPr>
          <w:rFonts w:ascii="Arial" w:hAnsi="Arial" w:cs="Arial"/>
          <w:sz w:val="24"/>
          <w:szCs w:val="24"/>
          <w:u w:val="single"/>
        </w:rPr>
        <w:t>posljednjem roku</w:t>
      </w:r>
      <w:r w:rsidR="003C209B">
        <w:rPr>
          <w:rFonts w:ascii="Arial" w:hAnsi="Arial" w:cs="Arial"/>
          <w:sz w:val="24"/>
          <w:szCs w:val="24"/>
        </w:rPr>
        <w:t xml:space="preserve"> provjere znanja iz svih predmeta u kojima nisu zaključene ocjene i da predaju dnevnike pr</w:t>
      </w:r>
      <w:r w:rsidR="00680631">
        <w:rPr>
          <w:rFonts w:ascii="Arial" w:hAnsi="Arial" w:cs="Arial"/>
          <w:sz w:val="24"/>
          <w:szCs w:val="24"/>
        </w:rPr>
        <w:t>aktične nastave, i to u petak 14</w:t>
      </w:r>
      <w:bookmarkStart w:id="0" w:name="_GoBack"/>
      <w:bookmarkEnd w:id="0"/>
      <w:r w:rsidR="003C209B">
        <w:rPr>
          <w:rFonts w:ascii="Arial" w:hAnsi="Arial" w:cs="Arial"/>
          <w:sz w:val="24"/>
          <w:szCs w:val="24"/>
        </w:rPr>
        <w:t>.6. od 8.00h do 12.00h prema popisu: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2521"/>
        <w:gridCol w:w="1838"/>
        <w:gridCol w:w="3659"/>
      </w:tblGrid>
      <w:tr w:rsidR="004060A8" w:rsidTr="001F010F">
        <w:tc>
          <w:tcPr>
            <w:tcW w:w="1004" w:type="dxa"/>
          </w:tcPr>
          <w:p w:rsidR="004060A8" w:rsidRPr="001F010F" w:rsidRDefault="004060A8" w:rsidP="001F010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010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2535" w:type="dxa"/>
          </w:tcPr>
          <w:p w:rsidR="004060A8" w:rsidRPr="001F010F" w:rsidRDefault="004060A8" w:rsidP="001F010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010F"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43" w:type="dxa"/>
          </w:tcPr>
          <w:p w:rsidR="004060A8" w:rsidRPr="001F010F" w:rsidRDefault="004060A8" w:rsidP="001F010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010F">
              <w:rPr>
                <w:rFonts w:ascii="Arial" w:hAnsi="Arial" w:cs="Arial"/>
                <w:b/>
                <w:sz w:val="24"/>
                <w:szCs w:val="24"/>
              </w:rPr>
              <w:t>Mjesto</w:t>
            </w:r>
          </w:p>
        </w:tc>
        <w:tc>
          <w:tcPr>
            <w:tcW w:w="3680" w:type="dxa"/>
          </w:tcPr>
          <w:p w:rsidR="004060A8" w:rsidRPr="001F010F" w:rsidRDefault="004060A8" w:rsidP="001F010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010F">
              <w:rPr>
                <w:rFonts w:ascii="Arial" w:hAnsi="Arial" w:cs="Arial"/>
                <w:b/>
                <w:sz w:val="24"/>
                <w:szCs w:val="24"/>
              </w:rPr>
              <w:t>Predmeti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Horvat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Manuel</w:t>
            </w:r>
            <w:proofErr w:type="spellEnd"/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Kuršanec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Prometna infrastruktura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Oršuš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Danijel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Piškorovec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Prometna infrastruktura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Kirić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Josip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Stanetinec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Praktična nastava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Blažona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Florijan</w:t>
            </w:r>
            <w:proofErr w:type="spellEnd"/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Držimurec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Geografija, propisi u cestovnom prometu, praktična nastava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Romano - Jakov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Čehovec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Praktična nastava, opća geografija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Oršoš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Alen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Parag</w:t>
            </w:r>
            <w:proofErr w:type="spellEnd"/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Prometna kultura, prometna infrastruktura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Oršuš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Goran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Orehovica</w:t>
            </w:r>
          </w:p>
        </w:tc>
        <w:tc>
          <w:tcPr>
            <w:tcW w:w="3680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Praktična nastava</w:t>
            </w:r>
          </w:p>
        </w:tc>
      </w:tr>
      <w:tr w:rsidR="004060A8" w:rsidTr="001F010F">
        <w:tc>
          <w:tcPr>
            <w:tcW w:w="1004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35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Tišljar Jasmin</w:t>
            </w:r>
          </w:p>
        </w:tc>
        <w:tc>
          <w:tcPr>
            <w:tcW w:w="1843" w:type="dxa"/>
          </w:tcPr>
          <w:p w:rsidR="004060A8" w:rsidRDefault="00D42614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Orehovica</w:t>
            </w:r>
          </w:p>
        </w:tc>
        <w:tc>
          <w:tcPr>
            <w:tcW w:w="3680" w:type="dxa"/>
          </w:tcPr>
          <w:p w:rsidR="004060A8" w:rsidRDefault="001F010F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Geografija, prometna kultura</w:t>
            </w:r>
          </w:p>
        </w:tc>
      </w:tr>
      <w:tr w:rsidR="001F010F" w:rsidTr="001F010F">
        <w:tc>
          <w:tcPr>
            <w:tcW w:w="1004" w:type="dxa"/>
          </w:tcPr>
          <w:p w:rsidR="001F010F" w:rsidRDefault="001F010F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35" w:type="dxa"/>
          </w:tcPr>
          <w:p w:rsidR="001F010F" w:rsidRDefault="001F010F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Krnjak Benjamin</w:t>
            </w:r>
          </w:p>
        </w:tc>
        <w:tc>
          <w:tcPr>
            <w:tcW w:w="1843" w:type="dxa"/>
          </w:tcPr>
          <w:p w:rsidR="001F010F" w:rsidRDefault="001F010F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 Selo Rok</w:t>
            </w:r>
          </w:p>
        </w:tc>
        <w:tc>
          <w:tcPr>
            <w:tcW w:w="3680" w:type="dxa"/>
          </w:tcPr>
          <w:p w:rsidR="001F010F" w:rsidRDefault="001F010F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Praktična nastava</w:t>
            </w:r>
          </w:p>
        </w:tc>
      </w:tr>
      <w:tr w:rsidR="00E80D70" w:rsidTr="001F010F">
        <w:tc>
          <w:tcPr>
            <w:tcW w:w="1004" w:type="dxa"/>
          </w:tcPr>
          <w:p w:rsidR="00E80D70" w:rsidRDefault="00E80D70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35" w:type="dxa"/>
          </w:tcPr>
          <w:p w:rsidR="00E80D70" w:rsidRDefault="00E80D70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Linić David</w:t>
            </w:r>
          </w:p>
        </w:tc>
        <w:tc>
          <w:tcPr>
            <w:tcW w:w="1843" w:type="dxa"/>
          </w:tcPr>
          <w:p w:rsidR="00E80D70" w:rsidRDefault="00E80D70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E80D70" w:rsidRDefault="00E80D70" w:rsidP="001F01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Engleski, geografija, matematika, prva pomoć, prometna infrastruktura, praktična nastava</w:t>
            </w:r>
          </w:p>
        </w:tc>
      </w:tr>
    </w:tbl>
    <w:p w:rsidR="003C209B" w:rsidRPr="003C209B" w:rsidRDefault="003C209B" w:rsidP="00E80D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C209B" w:rsidRPr="003C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189C"/>
    <w:multiLevelType w:val="hybridMultilevel"/>
    <w:tmpl w:val="194A9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C1"/>
    <w:rsid w:val="001F010F"/>
    <w:rsid w:val="003A4DC1"/>
    <w:rsid w:val="003C209B"/>
    <w:rsid w:val="004060A8"/>
    <w:rsid w:val="00680631"/>
    <w:rsid w:val="00D42614"/>
    <w:rsid w:val="00E80D70"/>
    <w:rsid w:val="00F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E71C"/>
  <w15:chartTrackingRefBased/>
  <w15:docId w15:val="{390C5E0C-C125-4B49-A790-4AD9EEE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09B"/>
    <w:pPr>
      <w:ind w:left="720"/>
      <w:contextualSpacing/>
    </w:pPr>
  </w:style>
  <w:style w:type="table" w:styleId="Reetkatablice">
    <w:name w:val="Table Grid"/>
    <w:basedOn w:val="Obinatablica"/>
    <w:uiPriority w:val="39"/>
    <w:rsid w:val="004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Fric</dc:creator>
  <cp:keywords/>
  <dc:description/>
  <cp:lastModifiedBy>Profesor</cp:lastModifiedBy>
  <cp:revision>2</cp:revision>
  <dcterms:created xsi:type="dcterms:W3CDTF">2019-06-13T09:02:00Z</dcterms:created>
  <dcterms:modified xsi:type="dcterms:W3CDTF">2019-06-13T09:02:00Z</dcterms:modified>
</cp:coreProperties>
</file>