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D0" w:rsidRPr="00282A73" w:rsidRDefault="00EC6BD0" w:rsidP="00EC6BD0">
      <w:pPr>
        <w:spacing w:line="240" w:lineRule="auto"/>
        <w:jc w:val="right"/>
        <w:rPr>
          <w:rFonts w:ascii="Times New Roman"/>
          <w:b/>
          <w:sz w:val="24"/>
        </w:rPr>
      </w:pPr>
      <w:r w:rsidRPr="00282A73">
        <w:rPr>
          <w:rFonts w:ascii="Times New Roman"/>
          <w:b/>
          <w:sz w:val="24"/>
        </w:rPr>
        <w:t xml:space="preserve">PRILOG </w:t>
      </w:r>
      <w:r>
        <w:rPr>
          <w:rFonts w:ascii="Times New Roman"/>
          <w:b/>
          <w:sz w:val="24"/>
        </w:rPr>
        <w:t>I</w:t>
      </w:r>
      <w:r w:rsidRPr="00282A73">
        <w:rPr>
          <w:rFonts w:ascii="Times New Roman"/>
          <w:b/>
          <w:sz w:val="24"/>
        </w:rPr>
        <w:t xml:space="preserve">I </w:t>
      </w:r>
      <w:r>
        <w:rPr>
          <w:rFonts w:ascii="Times New Roman"/>
          <w:b/>
          <w:sz w:val="24"/>
        </w:rPr>
        <w:t>–</w:t>
      </w:r>
      <w:r w:rsidRPr="00282A73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TRO</w:t>
      </w:r>
      <w:r>
        <w:rPr>
          <w:rFonts w:ascii="Times New Roman"/>
          <w:b/>
          <w:sz w:val="24"/>
        </w:rPr>
        <w:t>Š</w:t>
      </w:r>
      <w:r>
        <w:rPr>
          <w:rFonts w:ascii="Times New Roman"/>
          <w:b/>
          <w:sz w:val="24"/>
        </w:rPr>
        <w:t>KOVNIK</w:t>
      </w:r>
      <w:r w:rsidRPr="00282A73">
        <w:rPr>
          <w:rFonts w:ascii="Times New Roman"/>
          <w:b/>
          <w:sz w:val="24"/>
        </w:rPr>
        <w:t xml:space="preserve"> </w:t>
      </w:r>
    </w:p>
    <w:p w:rsidR="00EC6BD0" w:rsidRDefault="00EC6BD0" w:rsidP="00EC6BD0">
      <w:pPr>
        <w:pStyle w:val="Naslov2"/>
        <w:spacing w:after="221"/>
        <w:ind w:right="58"/>
        <w:jc w:val="left"/>
      </w:pPr>
    </w:p>
    <w:p w:rsidR="007F547B" w:rsidRDefault="007F547B" w:rsidP="00EC6BD0">
      <w:pPr>
        <w:pStyle w:val="Naslov2"/>
        <w:spacing w:after="221"/>
        <w:ind w:right="58"/>
        <w:jc w:val="left"/>
      </w:pPr>
      <w:r>
        <w:t>PONUDITELJ ____________________</w:t>
      </w:r>
      <w:r w:rsidR="00CB2106">
        <w:t>_______________</w:t>
      </w:r>
      <w:r>
        <w:t xml:space="preserve">________________ DOSTAVLJA PONUDU ZA </w:t>
      </w:r>
    </w:p>
    <w:p w:rsidR="007F547B" w:rsidRDefault="007F547B" w:rsidP="007F547B">
      <w:pPr>
        <w:spacing w:after="0" w:line="290" w:lineRule="auto"/>
        <w:ind w:left="888" w:right="946"/>
        <w:jc w:val="center"/>
      </w:pPr>
      <w:r>
        <w:rPr>
          <w:rFonts w:ascii="Times New Roman" w:eastAsia="Times New Roman" w:hAnsi="Times New Roman" w:cs="Times New Roman"/>
          <w:b/>
        </w:rPr>
        <w:t xml:space="preserve">GORIVO za potrebe Gospodarske škole </w:t>
      </w:r>
    </w:p>
    <w:p w:rsidR="007F547B" w:rsidRDefault="007F547B" w:rsidP="007F547B">
      <w:pPr>
        <w:spacing w:after="17"/>
        <w:ind w:right="52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J/03/19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F547B" w:rsidRDefault="007F547B" w:rsidP="007F547B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1323" w:type="dxa"/>
        <w:tblInd w:w="-1141" w:type="dxa"/>
        <w:tblCellMar>
          <w:top w:w="7" w:type="dxa"/>
          <w:left w:w="107" w:type="dxa"/>
        </w:tblCellMar>
        <w:tblLook w:val="04A0" w:firstRow="1" w:lastRow="0" w:firstColumn="1" w:lastColumn="0" w:noHBand="0" w:noVBand="1"/>
      </w:tblPr>
      <w:tblGrid>
        <w:gridCol w:w="687"/>
        <w:gridCol w:w="1688"/>
        <w:gridCol w:w="850"/>
        <w:gridCol w:w="1135"/>
        <w:gridCol w:w="1984"/>
        <w:gridCol w:w="2037"/>
        <w:gridCol w:w="1471"/>
        <w:gridCol w:w="1471"/>
      </w:tblGrid>
      <w:tr w:rsidR="00CB2106" w:rsidTr="00CB2106">
        <w:trPr>
          <w:trHeight w:val="166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ind w:right="50"/>
              <w:jc w:val="center"/>
            </w:pPr>
          </w:p>
          <w:p w:rsidR="00CB2106" w:rsidRDefault="00CB2106" w:rsidP="00FC6C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Red. broj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B2106" w:rsidRDefault="00CB2106" w:rsidP="00FC6CEC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robe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B2106" w:rsidRDefault="00CB2106" w:rsidP="00FC6C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Jed. mjere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spacing w:after="24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B2106" w:rsidRDefault="00CB2106" w:rsidP="00FC6CEC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Količina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Jedinična prodajna cijena </w:t>
            </w:r>
          </w:p>
          <w:p w:rsidR="00CB2106" w:rsidRDefault="00CB2106" w:rsidP="00FC6C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 dan slanja </w:t>
            </w:r>
          </w:p>
          <w:p w:rsidR="00CB2106" w:rsidRDefault="00CB2106" w:rsidP="00FC6CEC">
            <w:pPr>
              <w:spacing w:after="5" w:line="238" w:lineRule="auto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Poziva na dostavu ponuda </w:t>
            </w:r>
          </w:p>
          <w:p w:rsidR="00CB2106" w:rsidRDefault="00CB2106" w:rsidP="00FC6CEC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(bez PDV–a)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Ukupna cijena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spacing w:after="1" w:line="238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Popust na jediničnu prodajnu </w:t>
            </w:r>
          </w:p>
          <w:p w:rsidR="00CB2106" w:rsidRDefault="00CB2106" w:rsidP="00FC6CEC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cijenu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2106" w:rsidRDefault="00CB2106" w:rsidP="00FC6CEC">
            <w:pPr>
              <w:spacing w:after="1" w:line="238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Ukupna cijena s popustom (bez PDV–a)</w:t>
            </w:r>
          </w:p>
        </w:tc>
      </w:tr>
      <w:tr w:rsidR="00CB2106" w:rsidTr="00CB2106">
        <w:trPr>
          <w:trHeight w:val="2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III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VI=IV*V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VII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2106" w:rsidRDefault="00CB2106" w:rsidP="00FC6CEC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VIII</w:t>
            </w:r>
          </w:p>
        </w:tc>
      </w:tr>
      <w:tr w:rsidR="00CB2106" w:rsidTr="00CB2106">
        <w:trPr>
          <w:trHeight w:val="64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Default="00CB2106" w:rsidP="00FC6CEC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Eurosuper 95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Pr="00853009" w:rsidRDefault="00CB2106" w:rsidP="00FC6CEC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B2106" w:rsidTr="00CB2106">
        <w:trPr>
          <w:trHeight w:val="63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Default="00CB2106" w:rsidP="00FC6CEC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65548E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>Eurodiesel</w:t>
            </w:r>
            <w:proofErr w:type="spellEnd"/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Pr="00853009" w:rsidRDefault="00CB2106" w:rsidP="00FC6CEC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B2106" w:rsidTr="00FC1D4E">
        <w:trPr>
          <w:trHeight w:val="63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Default="00CB2106" w:rsidP="00FC6CEC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>Eurodiesel</w:t>
            </w:r>
            <w:proofErr w:type="spellEnd"/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plavi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853009" w:rsidRDefault="00CB2106" w:rsidP="00FC6CEC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009"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CB2106" w:rsidRPr="00853009" w:rsidRDefault="00CB2106" w:rsidP="00FC6CEC">
            <w:pPr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:rsidR="00CB2106" w:rsidRDefault="00CB2106" w:rsidP="00FC6CEC">
            <w:pPr>
              <w:ind w:right="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B2106" w:rsidRPr="00FC1D4E" w:rsidTr="004B044D">
        <w:trPr>
          <w:trHeight w:val="5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FC1D4E" w:rsidRDefault="00CB2106" w:rsidP="00FC6CEC">
            <w:pPr>
              <w:ind w:right="108"/>
              <w:jc w:val="center"/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:rsidR="00CB2106" w:rsidRPr="00FC1D4E" w:rsidRDefault="00CB2106" w:rsidP="00FC6CEC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</w:tcPr>
          <w:p w:rsidR="00CB2106" w:rsidRPr="00FC1D4E" w:rsidRDefault="00CB2106" w:rsidP="00FC6CEC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CB2106" w:rsidRPr="00FC1D4E" w:rsidRDefault="00CB2106" w:rsidP="00FC6CEC">
            <w:pPr>
              <w:ind w:right="110"/>
              <w:jc w:val="right"/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Cijena ponude bez PDV-a: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B2106" w:rsidRPr="00FC1D4E" w:rsidTr="004B044D">
        <w:trPr>
          <w:trHeight w:val="5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FC1D4E" w:rsidRDefault="00CB2106" w:rsidP="00FC6CEC">
            <w:pPr>
              <w:ind w:right="108"/>
              <w:jc w:val="center"/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:rsidR="00CB2106" w:rsidRPr="00FC1D4E" w:rsidRDefault="00CB2106" w:rsidP="00FC6CEC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</w:tcPr>
          <w:p w:rsidR="00CB2106" w:rsidRPr="00FC1D4E" w:rsidRDefault="00CB2106" w:rsidP="00FC6CEC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CB2106" w:rsidRPr="00FC1D4E" w:rsidRDefault="00CB2106" w:rsidP="00FC6CEC">
            <w:pPr>
              <w:ind w:right="109"/>
              <w:jc w:val="right"/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Iznos PDV-a (25%): 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B2106" w:rsidTr="004B044D">
        <w:trPr>
          <w:trHeight w:val="56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CB2106" w:rsidRPr="00FC1D4E" w:rsidRDefault="00CB2106" w:rsidP="00FC6CEC">
            <w:pPr>
              <w:ind w:right="108"/>
              <w:jc w:val="center"/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:rsidR="00CB2106" w:rsidRPr="00FC1D4E" w:rsidRDefault="00CB2106" w:rsidP="00FC6CEC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</w:tcPr>
          <w:p w:rsidR="00CB2106" w:rsidRPr="00FC1D4E" w:rsidRDefault="00CB2106" w:rsidP="00FC6CEC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CB2106" w:rsidRDefault="00CB2106" w:rsidP="00FC6CEC">
            <w:pPr>
              <w:ind w:right="110"/>
              <w:jc w:val="right"/>
            </w:pPr>
            <w:r w:rsidRPr="00FC1D4E">
              <w:rPr>
                <w:rFonts w:ascii="Times New Roman" w:eastAsia="Times New Roman" w:hAnsi="Times New Roman" w:cs="Times New Roman"/>
                <w:sz w:val="24"/>
              </w:rPr>
              <w:t>Cijena ponude s PDV-om: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B2106" w:rsidRPr="00FC1D4E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2106" w:rsidRDefault="00CB2106" w:rsidP="00FC1D4E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F547B" w:rsidRDefault="007F547B" w:rsidP="007F547B">
      <w:pPr>
        <w:spacing w:after="235"/>
      </w:pPr>
      <w:r>
        <w:rPr>
          <w:rFonts w:ascii="Times New Roman" w:eastAsia="Times New Roman" w:hAnsi="Times New Roman" w:cs="Times New Roman"/>
        </w:rPr>
        <w:t xml:space="preserve"> </w:t>
      </w:r>
    </w:p>
    <w:p w:rsidR="007F547B" w:rsidRDefault="007F547B" w:rsidP="007F547B">
      <w:pPr>
        <w:spacing w:after="0" w:line="270" w:lineRule="auto"/>
        <w:ind w:left="355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M.P.                                ZA PONUDITELJA :  </w:t>
      </w:r>
    </w:p>
    <w:p w:rsidR="007F547B" w:rsidRDefault="007F547B" w:rsidP="007F547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F547B" w:rsidRDefault="007F547B" w:rsidP="007F547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105"/>
        </w:tabs>
        <w:spacing w:after="0" w:line="270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________________________ </w:t>
      </w:r>
    </w:p>
    <w:p w:rsidR="007F547B" w:rsidRDefault="007F547B" w:rsidP="007F547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138"/>
        </w:tabs>
        <w:spacing w:after="3" w:line="268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( ovlaštena osoba ponuditelja ) </w:t>
      </w:r>
    </w:p>
    <w:p w:rsidR="007F547B" w:rsidRDefault="007F547B" w:rsidP="007F54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47B" w:rsidRDefault="007F547B" w:rsidP="007F547B">
      <w:pPr>
        <w:spacing w:after="3" w:line="268" w:lineRule="auto"/>
        <w:ind w:left="-5" w:right="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 __________________, ______________ 2019. godine.  </w:t>
      </w:r>
    </w:p>
    <w:p w:rsidR="007F547B" w:rsidRDefault="007F547B" w:rsidP="007F547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47B" w:rsidRDefault="007F547B" w:rsidP="007F547B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547B" w:rsidRDefault="007F547B" w:rsidP="007F547B">
      <w:pPr>
        <w:spacing w:after="23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Upute za popunjavanje troškovnika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</w:p>
    <w:p w:rsidR="007F547B" w:rsidRDefault="007F547B" w:rsidP="007F547B">
      <w:pPr>
        <w:numPr>
          <w:ilvl w:val="0"/>
          <w:numId w:val="1"/>
        </w:numPr>
        <w:spacing w:after="3" w:line="268" w:lineRule="auto"/>
        <w:ind w:right="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moraju biti popunjene sve jedinične cijene i stavke Troškovnika –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POPUNJAVAJU SE ŽUTA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POLJA</w:t>
      </w:r>
      <w:r>
        <w:rPr>
          <w:rFonts w:ascii="Times New Roman" w:eastAsia="Times New Roman" w:hAnsi="Times New Roman" w:cs="Times New Roman"/>
          <w:sz w:val="24"/>
        </w:rPr>
        <w:t xml:space="preserve">! </w:t>
      </w:r>
    </w:p>
    <w:p w:rsidR="007F547B" w:rsidRDefault="007F547B" w:rsidP="007F547B">
      <w:pPr>
        <w:numPr>
          <w:ilvl w:val="0"/>
          <w:numId w:val="1"/>
        </w:numPr>
        <w:spacing w:after="0" w:line="270" w:lineRule="auto"/>
        <w:ind w:right="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radi usporedbe ponuda </w:t>
      </w:r>
      <w:r>
        <w:rPr>
          <w:rFonts w:ascii="Times New Roman" w:eastAsia="Times New Roman" w:hAnsi="Times New Roman" w:cs="Times New Roman"/>
          <w:b/>
          <w:sz w:val="24"/>
        </w:rPr>
        <w:t>jedinična prodajna cijena</w:t>
      </w:r>
      <w:r>
        <w:rPr>
          <w:rFonts w:ascii="Times New Roman" w:eastAsia="Times New Roman" w:hAnsi="Times New Roman" w:cs="Times New Roman"/>
          <w:sz w:val="24"/>
        </w:rPr>
        <w:t xml:space="preserve"> iskazana je </w:t>
      </w:r>
      <w:r>
        <w:rPr>
          <w:rFonts w:ascii="Times New Roman" w:eastAsia="Times New Roman" w:hAnsi="Times New Roman" w:cs="Times New Roman"/>
          <w:b/>
          <w:sz w:val="24"/>
        </w:rPr>
        <w:t>na dan slanja Poziva na dostavu ponuda (označen na naslovnoj stranici Poziva)</w:t>
      </w:r>
      <w:r>
        <w:rPr>
          <w:rFonts w:ascii="Times New Roman" w:eastAsia="Times New Roman" w:hAnsi="Times New Roman" w:cs="Times New Roman"/>
          <w:sz w:val="24"/>
        </w:rPr>
        <w:t xml:space="preserve">,  </w:t>
      </w:r>
    </w:p>
    <w:p w:rsidR="007F547B" w:rsidRDefault="007F547B" w:rsidP="007F547B">
      <w:pPr>
        <w:numPr>
          <w:ilvl w:val="0"/>
          <w:numId w:val="1"/>
        </w:numPr>
        <w:spacing w:after="3" w:line="268" w:lineRule="auto"/>
        <w:ind w:right="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gorivo u stupac VII „Popust na jediničnu prodajnu cijenu“ upisuje se </w:t>
      </w:r>
      <w:r>
        <w:rPr>
          <w:rFonts w:ascii="Times New Roman" w:eastAsia="Times New Roman" w:hAnsi="Times New Roman" w:cs="Times New Roman"/>
          <w:b/>
          <w:sz w:val="24"/>
        </w:rPr>
        <w:t xml:space="preserve">visina popusta u </w:t>
      </w:r>
      <w:r w:rsidR="00CB2106">
        <w:rPr>
          <w:rFonts w:ascii="Times New Roman" w:eastAsia="Times New Roman" w:hAnsi="Times New Roman" w:cs="Times New Roman"/>
          <w:b/>
          <w:sz w:val="24"/>
        </w:rPr>
        <w:t>postotku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(ako ju ponuditelj nudi)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koja je nepromjenjiva za vrijeme trajanja ugovora</w:t>
      </w:r>
      <w:r>
        <w:rPr>
          <w:rFonts w:ascii="Times New Roman" w:eastAsia="Times New Roman" w:hAnsi="Times New Roman" w:cs="Times New Roman"/>
          <w:sz w:val="24"/>
        </w:rPr>
        <w:t xml:space="preserve"> (ovakav popust će se primjenjivati na jediničnu cijenu bez PDV-a)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F547B" w:rsidRDefault="007F547B" w:rsidP="007F547B">
      <w:pPr>
        <w:numPr>
          <w:ilvl w:val="0"/>
          <w:numId w:val="1"/>
        </w:numPr>
        <w:spacing w:after="3" w:line="268" w:lineRule="auto"/>
        <w:ind w:right="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ukoliko ponuditelj ne nudi popust, u stupac VII „Popust na jediničnu prodajnu cijenu„ upisat će </w:t>
      </w:r>
      <w:r>
        <w:rPr>
          <w:rFonts w:ascii="Times New Roman" w:eastAsia="Times New Roman" w:hAnsi="Times New Roman" w:cs="Times New Roman"/>
          <w:b/>
          <w:sz w:val="24"/>
        </w:rPr>
        <w:t>broj 0</w:t>
      </w:r>
      <w:r>
        <w:rPr>
          <w:rFonts w:ascii="Times New Roman" w:eastAsia="Times New Roman" w:hAnsi="Times New Roman" w:cs="Times New Roman"/>
          <w:sz w:val="24"/>
        </w:rPr>
        <w:t xml:space="preserve"> i time će se Troškovnik smatrati uredno popunjenim </w:t>
      </w:r>
    </w:p>
    <w:p w:rsidR="007F547B" w:rsidRDefault="007F547B" w:rsidP="007F547B">
      <w:pPr>
        <w:numPr>
          <w:ilvl w:val="0"/>
          <w:numId w:val="1"/>
        </w:numPr>
        <w:spacing w:after="3" w:line="268" w:lineRule="auto"/>
        <w:ind w:right="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ponuđene jedinične cijene po stavkama Troškovnika iskazuju se </w:t>
      </w:r>
      <w:r>
        <w:rPr>
          <w:rFonts w:ascii="Times New Roman" w:eastAsia="Times New Roman" w:hAnsi="Times New Roman" w:cs="Times New Roman"/>
          <w:b/>
          <w:sz w:val="24"/>
        </w:rPr>
        <w:t>zaokruženo na tri decimale</w:t>
      </w:r>
      <w:r>
        <w:rPr>
          <w:rFonts w:ascii="Times New Roman" w:eastAsia="Times New Roman" w:hAnsi="Times New Roman" w:cs="Times New Roman"/>
          <w:sz w:val="24"/>
        </w:rPr>
        <w:t xml:space="preserve"> i sadrže sve troškove fco. benzinska postaja, osim </w:t>
      </w:r>
      <w:r>
        <w:rPr>
          <w:rFonts w:ascii="Times New Roman" w:eastAsia="Times New Roman" w:hAnsi="Times New Roman" w:cs="Times New Roman"/>
          <w:b/>
          <w:sz w:val="24"/>
        </w:rPr>
        <w:t xml:space="preserve">poreza na dodanu vrijednost. </w:t>
      </w:r>
    </w:p>
    <w:p w:rsidR="002C1C06" w:rsidRDefault="007F547B" w:rsidP="005003C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sectPr w:rsidR="002C1C06">
      <w:headerReference w:type="even" r:id="rId8"/>
      <w:headerReference w:type="default" r:id="rId9"/>
      <w:footerReference w:type="even" r:id="rId10"/>
      <w:pgSz w:w="11906" w:h="16838"/>
      <w:pgMar w:top="833" w:right="797" w:bottom="851" w:left="1419" w:header="31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3D" w:rsidRDefault="000E143D" w:rsidP="007F547B">
      <w:pPr>
        <w:spacing w:after="0" w:line="240" w:lineRule="auto"/>
      </w:pPr>
      <w:r>
        <w:separator/>
      </w:r>
    </w:p>
  </w:endnote>
  <w:endnote w:type="continuationSeparator" w:id="0">
    <w:p w:rsidR="000E143D" w:rsidRDefault="000E143D" w:rsidP="007F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58" w:rsidRDefault="006F7380">
    <w:pPr>
      <w:spacing w:after="0"/>
      <w:ind w:right="50"/>
      <w:jc w:val="right"/>
    </w:pPr>
    <w:r>
      <w:rPr>
        <w:rFonts w:ascii="Arial" w:eastAsia="Arial" w:hAnsi="Arial" w:cs="Arial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Pr="00B71DA1">
      <w:rPr>
        <w:rFonts w:ascii="Arial" w:eastAsia="Arial" w:hAnsi="Arial" w:cs="Arial"/>
        <w:noProof/>
        <w:sz w:val="18"/>
      </w:rPr>
      <w:t>10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3D" w:rsidRDefault="000E143D" w:rsidP="007F547B">
      <w:pPr>
        <w:spacing w:after="0" w:line="240" w:lineRule="auto"/>
      </w:pPr>
      <w:r>
        <w:separator/>
      </w:r>
    </w:p>
  </w:footnote>
  <w:footnote w:type="continuationSeparator" w:id="0">
    <w:p w:rsidR="000E143D" w:rsidRDefault="000E143D" w:rsidP="007F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58" w:rsidRDefault="006F7380">
    <w:pPr>
      <w:spacing w:after="15"/>
      <w:ind w:left="93"/>
      <w:jc w:val="center"/>
    </w:pPr>
    <w:r>
      <w:rPr>
        <w:rFonts w:ascii="Times New Roman" w:eastAsia="Times New Roman" w:hAnsi="Times New Roman" w:cs="Times New Roman"/>
        <w:sz w:val="18"/>
        <w:u w:val="single" w:color="000000"/>
      </w:rPr>
      <w:t>JEDNOSTAVNA NABAVA GORIVA ZA VOZILA VLASTITOG KOMUNALNOG POGONA OPĆINE BRDOVEC,</w:t>
    </w:r>
    <w:r>
      <w:rPr>
        <w:rFonts w:ascii="Times New Roman" w:eastAsia="Times New Roman" w:hAnsi="Times New Roman" w:cs="Times New Roman"/>
        <w:sz w:val="18"/>
      </w:rPr>
      <w:t xml:space="preserve">  </w:t>
    </w:r>
  </w:p>
  <w:p w:rsidR="00E53058" w:rsidRDefault="006F7380">
    <w:pPr>
      <w:spacing w:after="15"/>
      <w:ind w:right="27"/>
      <w:jc w:val="center"/>
    </w:pPr>
    <w:r>
      <w:rPr>
        <w:rFonts w:ascii="Times New Roman" w:eastAsia="Times New Roman" w:hAnsi="Times New Roman" w:cs="Times New Roman"/>
        <w:sz w:val="18"/>
        <w:u w:val="single" w:color="000000"/>
      </w:rPr>
      <w:t>EVIDENCIJSKI BROJ JN: 02/17,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E53058" w:rsidRDefault="006F7380">
    <w:pPr>
      <w:spacing w:after="33"/>
      <w:ind w:right="26"/>
      <w:jc w:val="center"/>
    </w:pPr>
    <w:r>
      <w:rPr>
        <w:rFonts w:ascii="Times New Roman" w:eastAsia="Times New Roman" w:hAnsi="Times New Roman" w:cs="Times New Roman"/>
        <w:sz w:val="18"/>
        <w:u w:val="single" w:color="000000"/>
      </w:rPr>
      <w:t xml:space="preserve"> SUKLADNO PRAVILNIKU O PROVEDBI POSTUPAKA NABAVE BAGATELNE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E53058" w:rsidRDefault="006F7380">
    <w:pPr>
      <w:spacing w:after="0"/>
      <w:ind w:right="26"/>
      <w:jc w:val="center"/>
    </w:pPr>
    <w:r>
      <w:rPr>
        <w:rFonts w:ascii="Times New Roman" w:eastAsia="Times New Roman" w:hAnsi="Times New Roman" w:cs="Times New Roman"/>
        <w:sz w:val="18"/>
        <w:u w:val="single" w:color="000000"/>
      </w:rPr>
      <w:t xml:space="preserve">VRIJEDNOSTI (Glasnik Općine </w:t>
    </w:r>
    <w:proofErr w:type="spellStart"/>
    <w:r>
      <w:rPr>
        <w:rFonts w:ascii="Times New Roman" w:eastAsia="Times New Roman" w:hAnsi="Times New Roman" w:cs="Times New Roman"/>
        <w:sz w:val="18"/>
        <w:u w:val="single" w:color="000000"/>
      </w:rPr>
      <w:t>Brdovec</w:t>
    </w:r>
    <w:proofErr w:type="spellEnd"/>
    <w:r>
      <w:rPr>
        <w:rFonts w:ascii="Times New Roman" w:eastAsia="Times New Roman" w:hAnsi="Times New Roman" w:cs="Times New Roman"/>
        <w:sz w:val="18"/>
        <w:u w:val="single" w:color="000000"/>
      </w:rPr>
      <w:t xml:space="preserve"> broj 06/14, 09/14 i 05/15)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E53058" w:rsidRDefault="006F738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CF31DB" wp14:editId="1BB83EE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1992" name="Group 21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4647BC7" id="Group 2199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2wJa4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58" w:rsidRDefault="006F738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652F5EC" wp14:editId="37B120D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1930" name="Group 21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5630FC2" id="Group 2193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6l+VZ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A1C9F"/>
    <w:multiLevelType w:val="hybridMultilevel"/>
    <w:tmpl w:val="4CBACE8E"/>
    <w:lvl w:ilvl="0" w:tplc="929602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87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AA7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A39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63D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D7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681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0E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8E3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7B"/>
    <w:rsid w:val="000D476C"/>
    <w:rsid w:val="000E143D"/>
    <w:rsid w:val="0014188D"/>
    <w:rsid w:val="002B2918"/>
    <w:rsid w:val="003119B6"/>
    <w:rsid w:val="004B044D"/>
    <w:rsid w:val="005003C6"/>
    <w:rsid w:val="00575693"/>
    <w:rsid w:val="0065548E"/>
    <w:rsid w:val="006F7380"/>
    <w:rsid w:val="00742E26"/>
    <w:rsid w:val="007F547B"/>
    <w:rsid w:val="00853009"/>
    <w:rsid w:val="00B70CFF"/>
    <w:rsid w:val="00CB2106"/>
    <w:rsid w:val="00EC6BD0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8C87-4E02-4E3B-A866-CD2220E8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7B"/>
    <w:rPr>
      <w:rFonts w:ascii="Calibri" w:eastAsia="Calibri" w:hAnsi="Calibri" w:cs="Calibri"/>
      <w:color w:val="000000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7F547B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F547B"/>
    <w:rPr>
      <w:rFonts w:ascii="Times New Roman" w:eastAsia="Times New Roman" w:hAnsi="Times New Roman" w:cs="Times New Roman"/>
      <w:color w:val="000000"/>
      <w:lang w:eastAsia="hr-HR"/>
    </w:rPr>
  </w:style>
  <w:style w:type="table" w:customStyle="1" w:styleId="TableGrid">
    <w:name w:val="TableGrid"/>
    <w:rsid w:val="007F547B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F5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547B"/>
    <w:rPr>
      <w:rFonts w:ascii="Calibri" w:eastAsia="Calibri" w:hAnsi="Calibri"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0CFF"/>
    <w:rPr>
      <w:rFonts w:ascii="Calibri" w:eastAsia="Calibri" w:hAnsi="Calibri" w:cs="Calibri"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2106"/>
    <w:rPr>
      <w:rFonts w:ascii="Segoe UI" w:eastAsia="Calibri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4943-AD5D-433D-A556-212179D9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Čakovec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Miljenko Fric</dc:creator>
  <cp:keywords/>
  <dc:description/>
  <cp:lastModifiedBy>Miljenko Fric</cp:lastModifiedBy>
  <cp:revision>9</cp:revision>
  <cp:lastPrinted>2019-05-15T11:21:00Z</cp:lastPrinted>
  <dcterms:created xsi:type="dcterms:W3CDTF">2019-05-15T08:50:00Z</dcterms:created>
  <dcterms:modified xsi:type="dcterms:W3CDTF">2019-05-16T08:14:00Z</dcterms:modified>
</cp:coreProperties>
</file>